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46A94" w14:textId="0D529A33" w:rsidR="000A070C" w:rsidRPr="007B5B1F" w:rsidRDefault="00A23A56" w:rsidP="000A070C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NewRomanPS-BoldMT" w:hAnsi="Times New Roman" w:cs="Times New Roman"/>
          <w:bCs/>
          <w:kern w:val="3"/>
          <w:sz w:val="26"/>
          <w:szCs w:val="26"/>
          <w:lang w:eastAsia="zh-CN" w:bidi="hi-IN"/>
        </w:rPr>
      </w:pPr>
      <w:r>
        <w:rPr>
          <w:rStyle w:val="Lbjegyzet-hivatkozs"/>
          <w:rFonts w:ascii="Times New Roman" w:eastAsia="TimesNewRomanPS-BoldMT" w:hAnsi="Times New Roman" w:cs="Times New Roman"/>
          <w:bCs/>
          <w:kern w:val="3"/>
          <w:sz w:val="26"/>
          <w:szCs w:val="26"/>
          <w:lang w:eastAsia="zh-CN" w:bidi="hi-IN"/>
        </w:rPr>
        <w:footnoteReference w:id="1"/>
      </w:r>
      <w:r w:rsidR="000A070C">
        <w:rPr>
          <w:rFonts w:ascii="Times New Roman" w:eastAsia="TimesNewRomanPS-BoldMT" w:hAnsi="Times New Roman" w:cs="Times New Roman"/>
          <w:bCs/>
          <w:kern w:val="3"/>
          <w:sz w:val="26"/>
          <w:szCs w:val="26"/>
          <w:lang w:eastAsia="zh-CN" w:bidi="hi-IN"/>
        </w:rPr>
        <w:t>melléklet a 16</w:t>
      </w:r>
      <w:r w:rsidR="000A070C" w:rsidRPr="007B5B1F">
        <w:rPr>
          <w:rFonts w:ascii="Times New Roman" w:eastAsia="TimesNewRomanPS-BoldMT" w:hAnsi="Times New Roman" w:cs="Times New Roman"/>
          <w:bCs/>
          <w:kern w:val="3"/>
          <w:sz w:val="26"/>
          <w:szCs w:val="26"/>
          <w:lang w:eastAsia="zh-CN" w:bidi="hi-IN"/>
        </w:rPr>
        <w:t>/2017</w:t>
      </w:r>
      <w:r w:rsidR="000A070C">
        <w:rPr>
          <w:rFonts w:ascii="Times New Roman" w:eastAsia="TimesNewRomanPS-BoldMT" w:hAnsi="Times New Roman" w:cs="Times New Roman"/>
          <w:bCs/>
          <w:kern w:val="3"/>
          <w:sz w:val="26"/>
          <w:szCs w:val="26"/>
          <w:lang w:eastAsia="zh-CN" w:bidi="hi-IN"/>
        </w:rPr>
        <w:t>.</w:t>
      </w:r>
      <w:r w:rsidR="000A070C" w:rsidRPr="007B5B1F">
        <w:rPr>
          <w:rFonts w:ascii="Times New Roman" w:eastAsia="TimesNewRomanPS-BoldMT" w:hAnsi="Times New Roman" w:cs="Times New Roman"/>
          <w:bCs/>
          <w:kern w:val="3"/>
          <w:sz w:val="26"/>
          <w:szCs w:val="26"/>
          <w:lang w:eastAsia="zh-CN" w:bidi="hi-IN"/>
        </w:rPr>
        <w:t xml:space="preserve"> (</w:t>
      </w:r>
      <w:r w:rsidR="000A070C">
        <w:rPr>
          <w:rFonts w:ascii="Times New Roman" w:eastAsia="TimesNewRomanPS-BoldMT" w:hAnsi="Times New Roman" w:cs="Times New Roman"/>
          <w:bCs/>
          <w:kern w:val="3"/>
          <w:sz w:val="26"/>
          <w:szCs w:val="26"/>
          <w:lang w:eastAsia="zh-CN" w:bidi="hi-IN"/>
        </w:rPr>
        <w:t>V. 17.</w:t>
      </w:r>
      <w:r w:rsidR="000A070C" w:rsidRPr="007B5B1F">
        <w:rPr>
          <w:rFonts w:ascii="Times New Roman" w:eastAsia="TimesNewRomanPS-BoldMT" w:hAnsi="Times New Roman" w:cs="Times New Roman"/>
          <w:bCs/>
          <w:kern w:val="3"/>
          <w:sz w:val="26"/>
          <w:szCs w:val="26"/>
          <w:lang w:eastAsia="zh-CN" w:bidi="hi-IN"/>
        </w:rPr>
        <w:t>) önkormányzati rendelet</w:t>
      </w:r>
      <w:r w:rsidR="000A070C">
        <w:rPr>
          <w:rFonts w:ascii="Times New Roman" w:eastAsia="TimesNewRomanPS-BoldMT" w:hAnsi="Times New Roman" w:cs="Times New Roman"/>
          <w:bCs/>
          <w:kern w:val="3"/>
          <w:sz w:val="26"/>
          <w:szCs w:val="26"/>
          <w:lang w:eastAsia="zh-CN" w:bidi="hi-IN"/>
        </w:rPr>
        <w:t>hez</w:t>
      </w:r>
      <w:r w:rsidR="000A070C" w:rsidRPr="007B5B1F">
        <w:rPr>
          <w:rFonts w:ascii="Times New Roman" w:eastAsia="TimesNewRomanPS-BoldMT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</w:p>
    <w:p w14:paraId="5F50A5A1" w14:textId="77777777" w:rsidR="00A23A56" w:rsidRPr="007B5B1F" w:rsidRDefault="00A23A56" w:rsidP="00A23A56">
      <w:pPr>
        <w:widowControl w:val="0"/>
        <w:overflowPunct w:val="0"/>
        <w:autoSpaceDE w:val="0"/>
        <w:autoSpaceDN w:val="0"/>
        <w:ind w:left="426"/>
        <w:textAlignment w:val="baseline"/>
        <w:rPr>
          <w:rFonts w:eastAsia="Calibri"/>
          <w:kern w:val="3"/>
          <w:sz w:val="26"/>
          <w:szCs w:val="26"/>
          <w:lang w:eastAsia="hu-HU"/>
        </w:rPr>
      </w:pPr>
    </w:p>
    <w:tbl>
      <w:tblPr>
        <w:tblW w:w="10207" w:type="dxa"/>
        <w:tblInd w:w="-330" w:type="dxa"/>
        <w:tblLayout w:type="fixed"/>
        <w:tblCellMar>
          <w:left w:w="8" w:type="dxa"/>
          <w:right w:w="8" w:type="dxa"/>
        </w:tblCellMar>
        <w:tblLook w:val="04A0" w:firstRow="1" w:lastRow="0" w:firstColumn="1" w:lastColumn="0" w:noHBand="0" w:noVBand="1"/>
      </w:tblPr>
      <w:tblGrid>
        <w:gridCol w:w="568"/>
        <w:gridCol w:w="2410"/>
        <w:gridCol w:w="1701"/>
        <w:gridCol w:w="1559"/>
        <w:gridCol w:w="1995"/>
        <w:gridCol w:w="1974"/>
      </w:tblGrid>
      <w:tr w:rsidR="00A23A56" w:rsidRPr="00A23A56" w14:paraId="3AF6EB0F" w14:textId="77777777" w:rsidTr="00D26B27">
        <w:trPr>
          <w:cantSplit/>
          <w:trHeight w:val="252"/>
          <w:tblHeader/>
        </w:trPr>
        <w:tc>
          <w:tcPr>
            <w:tcW w:w="568" w:type="dxa"/>
            <w:tcBorders>
              <w:top w:val="single" w:sz="3" w:space="0" w:color="00000A"/>
              <w:left w:val="single" w:sz="3" w:space="0" w:color="00000A"/>
              <w:bottom w:val="single" w:sz="4" w:space="0" w:color="auto"/>
              <w:right w:val="single" w:sz="3" w:space="0" w:color="00000A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</w:tcPr>
          <w:p w14:paraId="33EF0DDF" w14:textId="77777777" w:rsidR="00A23A56" w:rsidRPr="00A23A56" w:rsidRDefault="00A23A56" w:rsidP="00A23A56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6"/>
                <w:szCs w:val="26"/>
                <w:lang w:bidi="hi-IN"/>
              </w:rPr>
            </w:pPr>
          </w:p>
        </w:tc>
        <w:tc>
          <w:tcPr>
            <w:tcW w:w="2410" w:type="dxa"/>
            <w:tcBorders>
              <w:top w:val="single" w:sz="3" w:space="0" w:color="00000A"/>
              <w:left w:val="single" w:sz="3" w:space="0" w:color="00000A"/>
              <w:bottom w:val="single" w:sz="4" w:space="0" w:color="auto"/>
              <w:right w:val="single" w:sz="3" w:space="0" w:color="00000A"/>
            </w:tcBorders>
            <w:shd w:val="clear" w:color="auto" w:fill="D9D9D9"/>
            <w:tcMar>
              <w:top w:w="0" w:type="dxa"/>
              <w:left w:w="96" w:type="dxa"/>
              <w:bottom w:w="0" w:type="dxa"/>
              <w:right w:w="96" w:type="dxa"/>
            </w:tcMar>
          </w:tcPr>
          <w:p w14:paraId="74F3EB91" w14:textId="77777777" w:rsidR="00A23A56" w:rsidRPr="00A23A56" w:rsidRDefault="00A23A56" w:rsidP="00A23A56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6"/>
                <w:szCs w:val="26"/>
                <w:lang w:bidi="hi-IN"/>
              </w:rPr>
            </w:pPr>
            <w:r w:rsidRPr="00A23A56">
              <w:rPr>
                <w:rFonts w:ascii="Times New Roman" w:eastAsia="SimSun" w:hAnsi="Times New Roman" w:cs="Times New Roman"/>
                <w:b/>
                <w:kern w:val="3"/>
                <w:sz w:val="26"/>
                <w:szCs w:val="26"/>
                <w:lang w:bidi="hi-IN"/>
              </w:rPr>
              <w:t>A</w:t>
            </w:r>
          </w:p>
        </w:tc>
        <w:tc>
          <w:tcPr>
            <w:tcW w:w="1701" w:type="dxa"/>
            <w:tcBorders>
              <w:top w:val="single" w:sz="3" w:space="0" w:color="00000A"/>
              <w:left w:val="single" w:sz="3" w:space="0" w:color="00000A"/>
              <w:bottom w:val="single" w:sz="4" w:space="0" w:color="auto"/>
              <w:right w:val="single" w:sz="3" w:space="0" w:color="00000A"/>
            </w:tcBorders>
            <w:shd w:val="clear" w:color="auto" w:fill="D9D9D9"/>
            <w:tcMar>
              <w:top w:w="0" w:type="dxa"/>
              <w:left w:w="96" w:type="dxa"/>
              <w:bottom w:w="0" w:type="dxa"/>
              <w:right w:w="96" w:type="dxa"/>
            </w:tcMar>
          </w:tcPr>
          <w:p w14:paraId="4CA1056C" w14:textId="77777777" w:rsidR="00A23A56" w:rsidRPr="00A23A56" w:rsidRDefault="00A23A56" w:rsidP="00A23A56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6"/>
                <w:szCs w:val="26"/>
                <w:lang w:bidi="hi-IN"/>
              </w:rPr>
            </w:pPr>
            <w:r w:rsidRPr="00A23A56">
              <w:rPr>
                <w:rFonts w:ascii="Times New Roman" w:eastAsia="SimSun" w:hAnsi="Times New Roman" w:cs="Times New Roman"/>
                <w:b/>
                <w:kern w:val="3"/>
                <w:sz w:val="26"/>
                <w:szCs w:val="26"/>
                <w:lang w:bidi="hi-IN"/>
              </w:rPr>
              <w:t>B</w:t>
            </w:r>
          </w:p>
        </w:tc>
        <w:tc>
          <w:tcPr>
            <w:tcW w:w="1559" w:type="dxa"/>
            <w:tcBorders>
              <w:top w:val="single" w:sz="3" w:space="0" w:color="00000A"/>
              <w:left w:val="single" w:sz="3" w:space="0" w:color="00000A"/>
              <w:bottom w:val="single" w:sz="4" w:space="0" w:color="auto"/>
            </w:tcBorders>
            <w:shd w:val="clear" w:color="auto" w:fill="D9D9D9"/>
            <w:tcMar>
              <w:top w:w="0" w:type="dxa"/>
              <w:left w:w="96" w:type="dxa"/>
              <w:bottom w:w="0" w:type="dxa"/>
              <w:right w:w="96" w:type="dxa"/>
            </w:tcMar>
          </w:tcPr>
          <w:p w14:paraId="5859E1DD" w14:textId="77777777" w:rsidR="00A23A56" w:rsidRPr="00A23A56" w:rsidRDefault="00A23A56" w:rsidP="00A23A56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6"/>
                <w:szCs w:val="26"/>
                <w:lang w:bidi="hi-IN"/>
              </w:rPr>
            </w:pPr>
            <w:r w:rsidRPr="00A23A56">
              <w:rPr>
                <w:rFonts w:ascii="Times New Roman" w:eastAsia="SimSun" w:hAnsi="Times New Roman" w:cs="Times New Roman"/>
                <w:b/>
                <w:kern w:val="3"/>
                <w:sz w:val="26"/>
                <w:szCs w:val="26"/>
                <w:lang w:bidi="hi-IN"/>
              </w:rPr>
              <w:t>C</w:t>
            </w:r>
          </w:p>
        </w:tc>
        <w:tc>
          <w:tcPr>
            <w:tcW w:w="1995" w:type="dxa"/>
            <w:tcBorders>
              <w:top w:val="single" w:sz="3" w:space="0" w:color="00000A"/>
              <w:left w:val="single" w:sz="3" w:space="0" w:color="00000A"/>
              <w:bottom w:val="single" w:sz="4" w:space="0" w:color="auto"/>
              <w:right w:val="single" w:sz="3" w:space="0" w:color="00000A"/>
            </w:tcBorders>
            <w:shd w:val="clear" w:color="auto" w:fill="D9D9D9"/>
            <w:tcMar>
              <w:top w:w="0" w:type="dxa"/>
              <w:left w:w="96" w:type="dxa"/>
              <w:bottom w:w="0" w:type="dxa"/>
              <w:right w:w="96" w:type="dxa"/>
            </w:tcMar>
          </w:tcPr>
          <w:p w14:paraId="0B3ACF21" w14:textId="77777777" w:rsidR="00A23A56" w:rsidRPr="00A23A56" w:rsidRDefault="00A23A56" w:rsidP="00A23A56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6"/>
                <w:szCs w:val="26"/>
                <w:lang w:bidi="hi-IN"/>
              </w:rPr>
            </w:pPr>
            <w:r w:rsidRPr="00A23A56">
              <w:rPr>
                <w:rFonts w:ascii="Times New Roman" w:eastAsia="SimSun" w:hAnsi="Times New Roman" w:cs="Times New Roman"/>
                <w:b/>
                <w:kern w:val="3"/>
                <w:sz w:val="26"/>
                <w:szCs w:val="26"/>
                <w:lang w:bidi="hi-IN"/>
              </w:rPr>
              <w:t>D</w:t>
            </w:r>
          </w:p>
        </w:tc>
        <w:tc>
          <w:tcPr>
            <w:tcW w:w="1974" w:type="dxa"/>
            <w:tcBorders>
              <w:top w:val="single" w:sz="3" w:space="0" w:color="00000A"/>
              <w:left w:val="single" w:sz="3" w:space="0" w:color="00000A"/>
              <w:bottom w:val="single" w:sz="4" w:space="0" w:color="auto"/>
            </w:tcBorders>
            <w:shd w:val="clear" w:color="auto" w:fill="D9D9D9"/>
            <w:tcMar>
              <w:top w:w="0" w:type="dxa"/>
              <w:left w:w="96" w:type="dxa"/>
              <w:bottom w:w="0" w:type="dxa"/>
              <w:right w:w="96" w:type="dxa"/>
            </w:tcMar>
          </w:tcPr>
          <w:p w14:paraId="6A28D16B" w14:textId="77777777" w:rsidR="00A23A56" w:rsidRPr="00A23A56" w:rsidRDefault="00A23A56" w:rsidP="00A23A56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6"/>
                <w:szCs w:val="26"/>
                <w:lang w:bidi="hi-IN"/>
              </w:rPr>
            </w:pPr>
            <w:r w:rsidRPr="00A23A56">
              <w:rPr>
                <w:rFonts w:ascii="Times New Roman" w:eastAsia="SimSun" w:hAnsi="Times New Roman" w:cs="Times New Roman"/>
                <w:b/>
                <w:kern w:val="3"/>
                <w:sz w:val="26"/>
                <w:szCs w:val="26"/>
                <w:lang w:bidi="hi-IN"/>
              </w:rPr>
              <w:t>E</w:t>
            </w:r>
          </w:p>
        </w:tc>
      </w:tr>
      <w:tr w:rsidR="00A23A56" w:rsidRPr="00A23A56" w14:paraId="254E25BB" w14:textId="77777777" w:rsidTr="00D26B27">
        <w:trPr>
          <w:cantSplit/>
          <w:trHeight w:val="25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6" w:type="dxa"/>
              <w:bottom w:w="0" w:type="dxa"/>
              <w:right w:w="96" w:type="dxa"/>
            </w:tcMar>
          </w:tcPr>
          <w:p w14:paraId="2DA47B96" w14:textId="77777777" w:rsidR="00A23A56" w:rsidRPr="00A23A56" w:rsidRDefault="00A23A56" w:rsidP="00A23A56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6"/>
                <w:szCs w:val="26"/>
                <w:lang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96" w:type="dxa"/>
              <w:bottom w:w="0" w:type="dxa"/>
              <w:right w:w="96" w:type="dxa"/>
            </w:tcMar>
          </w:tcPr>
          <w:p w14:paraId="1A25FADE" w14:textId="77777777" w:rsidR="00A23A56" w:rsidRPr="00A23A56" w:rsidRDefault="00A23A56" w:rsidP="00A23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hu-HU"/>
              </w:rPr>
            </w:pPr>
            <w:r w:rsidRPr="00A23A56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hu-HU"/>
              </w:rPr>
              <w:t>Dokumentum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96" w:type="dxa"/>
              <w:bottom w:w="0" w:type="dxa"/>
              <w:right w:w="96" w:type="dxa"/>
            </w:tcMar>
          </w:tcPr>
          <w:p w14:paraId="3E15D42A" w14:textId="77777777" w:rsidR="00A23A56" w:rsidRPr="00A23A56" w:rsidRDefault="00A23A56" w:rsidP="00A23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hu-HU"/>
              </w:rPr>
            </w:pPr>
            <w:r w:rsidRPr="00A23A56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hu-HU"/>
              </w:rPr>
              <w:t>Eljárás fajtája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96" w:type="dxa"/>
              <w:bottom w:w="0" w:type="dxa"/>
              <w:right w:w="96" w:type="dxa"/>
            </w:tcMar>
          </w:tcPr>
          <w:p w14:paraId="66792DF7" w14:textId="77777777" w:rsidR="00A23A56" w:rsidRPr="00A23A56" w:rsidRDefault="00A23A56" w:rsidP="00A23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hu-HU"/>
              </w:rPr>
            </w:pPr>
            <w:r w:rsidRPr="00A23A56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hu-HU"/>
              </w:rPr>
              <w:t>Előzetes</w:t>
            </w:r>
          </w:p>
          <w:p w14:paraId="51E54D59" w14:textId="77777777" w:rsidR="00A23A56" w:rsidRPr="00A23A56" w:rsidRDefault="00A23A56" w:rsidP="00A23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hu-HU"/>
              </w:rPr>
            </w:pPr>
            <w:r w:rsidRPr="00A23A56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hu-HU"/>
              </w:rPr>
              <w:t>tájékoztatás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96" w:type="dxa"/>
              <w:bottom w:w="0" w:type="dxa"/>
              <w:right w:w="96" w:type="dxa"/>
            </w:tcMar>
          </w:tcPr>
          <w:p w14:paraId="64D52965" w14:textId="77777777" w:rsidR="00A23A56" w:rsidRPr="00A23A56" w:rsidRDefault="00A23A56" w:rsidP="00A23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hu-HU"/>
              </w:rPr>
            </w:pPr>
            <w:r w:rsidRPr="00A23A56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hu-HU"/>
              </w:rPr>
              <w:t>Elfogadás előtti</w:t>
            </w:r>
          </w:p>
          <w:p w14:paraId="60A1EE44" w14:textId="77777777" w:rsidR="00A23A56" w:rsidRPr="00A23A56" w:rsidRDefault="00A23A56" w:rsidP="00A23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hu-HU"/>
              </w:rPr>
            </w:pPr>
            <w:r w:rsidRPr="00A23A56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hu-HU"/>
              </w:rPr>
              <w:t>tájékoztatás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96" w:type="dxa"/>
              <w:bottom w:w="0" w:type="dxa"/>
              <w:right w:w="96" w:type="dxa"/>
            </w:tcMar>
          </w:tcPr>
          <w:p w14:paraId="3F3E9A18" w14:textId="77777777" w:rsidR="00A23A56" w:rsidRPr="00A23A56" w:rsidRDefault="00A23A56" w:rsidP="00A23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hu-HU"/>
              </w:rPr>
            </w:pPr>
            <w:r w:rsidRPr="00A23A56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hu-HU"/>
              </w:rPr>
              <w:t>Elfogadás utáni</w:t>
            </w:r>
          </w:p>
          <w:p w14:paraId="5FAA5A11" w14:textId="77777777" w:rsidR="00A23A56" w:rsidRPr="00A23A56" w:rsidRDefault="00A23A56" w:rsidP="00A23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hu-HU"/>
              </w:rPr>
            </w:pPr>
            <w:r w:rsidRPr="00A23A56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hu-HU"/>
              </w:rPr>
              <w:t>tájékoztatás</w:t>
            </w:r>
          </w:p>
        </w:tc>
      </w:tr>
      <w:tr w:rsidR="00A23A56" w:rsidRPr="00A23A56" w14:paraId="6E8B9099" w14:textId="77777777" w:rsidTr="00D26B27">
        <w:trPr>
          <w:cantSplit/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6" w:type="dxa"/>
              <w:bottom w:w="0" w:type="dxa"/>
              <w:right w:w="96" w:type="dxa"/>
            </w:tcMar>
          </w:tcPr>
          <w:p w14:paraId="420A2B75" w14:textId="77777777" w:rsidR="00A23A56" w:rsidRPr="00A23A56" w:rsidRDefault="00A23A56" w:rsidP="00A23A5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6"/>
                <w:szCs w:val="26"/>
                <w:lang w:bidi="hi-IN"/>
              </w:rPr>
            </w:pPr>
            <w:r w:rsidRPr="00A23A56">
              <w:rPr>
                <w:rFonts w:ascii="Times New Roman" w:eastAsia="SimSun" w:hAnsi="Times New Roman" w:cs="Times New Roman"/>
                <w:b/>
                <w:kern w:val="3"/>
                <w:sz w:val="26"/>
                <w:szCs w:val="26"/>
                <w:lang w:bidi="hi-I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1B320E02" w14:textId="77777777" w:rsidR="00A23A56" w:rsidRPr="00A23A56" w:rsidRDefault="00A23A56" w:rsidP="00A23A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hu-HU"/>
              </w:rPr>
            </w:pPr>
            <w:r w:rsidRPr="00A23A56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hu-HU"/>
              </w:rPr>
              <w:t xml:space="preserve">Településfejlesztési koncepció </w:t>
            </w:r>
          </w:p>
          <w:p w14:paraId="6A5028C8" w14:textId="77777777" w:rsidR="00A23A56" w:rsidRPr="00A23A56" w:rsidRDefault="00A23A56" w:rsidP="00A23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hu-HU"/>
              </w:rPr>
            </w:pPr>
            <w:r w:rsidRPr="00A23A56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hu-HU"/>
              </w:rPr>
              <w:t>készítésnél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20397A7E" w14:textId="77777777" w:rsidR="00A23A56" w:rsidRPr="00A23A56" w:rsidRDefault="00A23A56" w:rsidP="00A23A5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581CF496" w14:textId="77777777" w:rsidR="00A23A56" w:rsidRPr="00A23A56" w:rsidRDefault="00A23A56" w:rsidP="00A23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hu-HU"/>
              </w:rPr>
            </w:pPr>
            <w:r w:rsidRPr="00A23A56">
              <w:rPr>
                <w:rFonts w:ascii="Times New Roman" w:hAnsi="Times New Roman" w:cs="Times New Roman"/>
                <w:sz w:val="26"/>
                <w:szCs w:val="26"/>
                <w:lang w:eastAsia="hu-HU"/>
              </w:rPr>
              <w:t>teljeskörű tájékoztatás</w:t>
            </w:r>
          </w:p>
          <w:p w14:paraId="69DFFCE6" w14:textId="77777777" w:rsidR="00A23A56" w:rsidRPr="00A23A56" w:rsidRDefault="00A23A56" w:rsidP="00A23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hu-H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50F5FEA9" w14:textId="77777777" w:rsidR="00A23A56" w:rsidRPr="00A23A56" w:rsidRDefault="00A23A56" w:rsidP="00A23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hu-HU"/>
              </w:rPr>
            </w:pPr>
            <w:r w:rsidRPr="00A23A56">
              <w:rPr>
                <w:rFonts w:ascii="Times New Roman" w:hAnsi="Times New Roman" w:cs="Times New Roman"/>
                <w:sz w:val="26"/>
                <w:szCs w:val="26"/>
                <w:lang w:eastAsia="hu-HU"/>
              </w:rPr>
              <w:t>teljeskörű tájékoztatás</w:t>
            </w:r>
          </w:p>
          <w:p w14:paraId="083783F2" w14:textId="77777777" w:rsidR="00A23A56" w:rsidRPr="00A23A56" w:rsidRDefault="00A23A56" w:rsidP="00A23A5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bidi="hi-IN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54CD99A1" w14:textId="77777777" w:rsidR="00A23A56" w:rsidRPr="00A23A56" w:rsidRDefault="00A23A56" w:rsidP="00A23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hu-HU"/>
              </w:rPr>
            </w:pPr>
            <w:r w:rsidRPr="00A23A56">
              <w:rPr>
                <w:rFonts w:ascii="Times New Roman" w:hAnsi="Times New Roman" w:cs="Times New Roman"/>
                <w:sz w:val="26"/>
                <w:szCs w:val="26"/>
                <w:lang w:eastAsia="hu-HU"/>
              </w:rPr>
              <w:t xml:space="preserve">honlapon </w:t>
            </w:r>
            <w:r w:rsidRPr="00A23A56">
              <w:rPr>
                <w:rFonts w:ascii="Times New Roman" w:eastAsia="TimesNewRomanPSMT" w:hAnsi="Times New Roman" w:cs="Times New Roman"/>
                <w:sz w:val="26"/>
                <w:szCs w:val="26"/>
                <w:lang w:eastAsia="hu-HU"/>
              </w:rPr>
              <w:t>Polgármesteri Hivatal hirdetőtábláján</w:t>
            </w:r>
          </w:p>
        </w:tc>
      </w:tr>
      <w:tr w:rsidR="00A23A56" w:rsidRPr="00A23A56" w14:paraId="3EE9B602" w14:textId="77777777" w:rsidTr="00D26B27">
        <w:trPr>
          <w:cantSplit/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6" w:type="dxa"/>
              <w:bottom w:w="0" w:type="dxa"/>
              <w:right w:w="96" w:type="dxa"/>
            </w:tcMar>
          </w:tcPr>
          <w:p w14:paraId="7B3738FC" w14:textId="77777777" w:rsidR="00A23A56" w:rsidRPr="00A23A56" w:rsidRDefault="00A23A56" w:rsidP="00A23A5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6"/>
                <w:szCs w:val="26"/>
                <w:lang w:bidi="hi-IN"/>
              </w:rPr>
            </w:pPr>
            <w:r w:rsidRPr="00A23A56">
              <w:rPr>
                <w:rFonts w:ascii="Times New Roman" w:eastAsia="SimSun" w:hAnsi="Times New Roman" w:cs="Times New Roman"/>
                <w:b/>
                <w:kern w:val="3"/>
                <w:sz w:val="26"/>
                <w:szCs w:val="26"/>
                <w:lang w:bidi="hi-I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1092220C" w14:textId="77777777" w:rsidR="00A23A56" w:rsidRPr="00A23A56" w:rsidRDefault="00A23A56" w:rsidP="00A23A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hu-HU"/>
              </w:rPr>
            </w:pPr>
            <w:r w:rsidRPr="00A23A56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hu-HU"/>
              </w:rPr>
              <w:t xml:space="preserve">Településfejlesztési koncepció módosításnál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5130DBA2" w14:textId="77777777" w:rsidR="00A23A56" w:rsidRPr="00A23A56" w:rsidRDefault="00A23A56" w:rsidP="00A23A5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5A66B54F" w14:textId="77777777" w:rsidR="00A23A56" w:rsidRPr="00A23A56" w:rsidRDefault="00A23A56" w:rsidP="00A23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hu-HU"/>
              </w:rPr>
            </w:pPr>
            <w:r w:rsidRPr="00A23A56">
              <w:rPr>
                <w:rFonts w:ascii="Times New Roman" w:hAnsi="Times New Roman" w:cs="Times New Roman"/>
                <w:sz w:val="26"/>
                <w:szCs w:val="26"/>
                <w:lang w:eastAsia="hu-HU"/>
              </w:rPr>
              <w:t>honlapon</w:t>
            </w:r>
          </w:p>
          <w:p w14:paraId="31468146" w14:textId="77777777" w:rsidR="00A23A56" w:rsidRPr="00A23A56" w:rsidRDefault="00A23A56" w:rsidP="00A23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hu-HU"/>
              </w:rPr>
            </w:pPr>
          </w:p>
          <w:p w14:paraId="78DA31A5" w14:textId="77777777" w:rsidR="00A23A56" w:rsidRPr="00A23A56" w:rsidRDefault="00A23A56" w:rsidP="00A23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hu-H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65AF7143" w14:textId="77777777" w:rsidR="00A23A56" w:rsidRPr="00A23A56" w:rsidRDefault="00A23A56" w:rsidP="00A23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hu-HU"/>
              </w:rPr>
            </w:pPr>
            <w:r w:rsidRPr="00A23A56">
              <w:rPr>
                <w:rFonts w:ascii="Times New Roman" w:hAnsi="Times New Roman" w:cs="Times New Roman"/>
                <w:sz w:val="26"/>
                <w:szCs w:val="26"/>
                <w:lang w:eastAsia="hu-HU"/>
              </w:rPr>
              <w:t>teljeskörű tájékoztatás</w:t>
            </w:r>
          </w:p>
          <w:p w14:paraId="16990DF4" w14:textId="77777777" w:rsidR="00A23A56" w:rsidRPr="00A23A56" w:rsidRDefault="00A23A56" w:rsidP="00A23A5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bidi="hi-IN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08B911BA" w14:textId="77777777" w:rsidR="00A23A56" w:rsidRPr="00A23A56" w:rsidRDefault="00A23A56" w:rsidP="00A23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hu-HU"/>
              </w:rPr>
            </w:pPr>
            <w:r w:rsidRPr="00A23A56">
              <w:rPr>
                <w:rFonts w:ascii="Times New Roman" w:hAnsi="Times New Roman" w:cs="Times New Roman"/>
                <w:sz w:val="26"/>
                <w:szCs w:val="26"/>
                <w:lang w:eastAsia="hu-HU"/>
              </w:rPr>
              <w:t xml:space="preserve">honlapon </w:t>
            </w:r>
            <w:r w:rsidRPr="00A23A56">
              <w:rPr>
                <w:rFonts w:ascii="Times New Roman" w:eastAsia="TimesNewRomanPSMT" w:hAnsi="Times New Roman" w:cs="Times New Roman"/>
                <w:sz w:val="26"/>
                <w:szCs w:val="26"/>
                <w:lang w:eastAsia="hu-HU"/>
              </w:rPr>
              <w:t>Polgármesteri Hivatal hirdetőtábláján</w:t>
            </w:r>
          </w:p>
        </w:tc>
      </w:tr>
      <w:tr w:rsidR="00A23A56" w:rsidRPr="00A23A56" w14:paraId="4F059CB8" w14:textId="77777777" w:rsidTr="00D26B27">
        <w:trPr>
          <w:cantSplit/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6" w:type="dxa"/>
              <w:bottom w:w="0" w:type="dxa"/>
              <w:right w:w="96" w:type="dxa"/>
            </w:tcMar>
          </w:tcPr>
          <w:p w14:paraId="26F82F5D" w14:textId="77777777" w:rsidR="00A23A56" w:rsidRPr="00A23A56" w:rsidRDefault="00A23A56" w:rsidP="00A23A5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6"/>
                <w:szCs w:val="26"/>
                <w:lang w:bidi="hi-IN"/>
              </w:rPr>
            </w:pPr>
            <w:r w:rsidRPr="00A23A56">
              <w:rPr>
                <w:rFonts w:ascii="Times New Roman" w:eastAsia="SimSun" w:hAnsi="Times New Roman" w:cs="Times New Roman"/>
                <w:b/>
                <w:kern w:val="3"/>
                <w:sz w:val="26"/>
                <w:szCs w:val="26"/>
                <w:lang w:bidi="hi-I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1A3DC4F3" w14:textId="77777777" w:rsidR="00A23A56" w:rsidRPr="00A23A56" w:rsidRDefault="00A23A56" w:rsidP="00A23A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hu-HU"/>
              </w:rPr>
            </w:pPr>
            <w:r w:rsidRPr="00A23A56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hu-HU"/>
              </w:rPr>
              <w:t xml:space="preserve">Integrált településfejlesztési </w:t>
            </w:r>
            <w:proofErr w:type="gramStart"/>
            <w:r w:rsidRPr="00A23A56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hu-HU"/>
              </w:rPr>
              <w:t>stratégia  készítésnél</w:t>
            </w:r>
            <w:proofErr w:type="gramEnd"/>
            <w:r w:rsidRPr="00A23A56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hu-H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4EB960AA" w14:textId="77777777" w:rsidR="00A23A56" w:rsidRPr="00A23A56" w:rsidRDefault="00A23A56" w:rsidP="00A23A5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38BE310D" w14:textId="77777777" w:rsidR="00A23A56" w:rsidRPr="00A23A56" w:rsidRDefault="00A23A56" w:rsidP="00A23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hu-HU"/>
              </w:rPr>
            </w:pPr>
            <w:r w:rsidRPr="00A23A56">
              <w:rPr>
                <w:rFonts w:ascii="Times New Roman" w:hAnsi="Times New Roman" w:cs="Times New Roman"/>
                <w:sz w:val="26"/>
                <w:szCs w:val="26"/>
                <w:lang w:eastAsia="hu-HU"/>
              </w:rPr>
              <w:t>teljeskörű tájékoztatás</w:t>
            </w:r>
          </w:p>
          <w:p w14:paraId="736C8AA6" w14:textId="77777777" w:rsidR="00A23A56" w:rsidRPr="00A23A56" w:rsidRDefault="00A23A56" w:rsidP="00A23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hu-H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260FF4B9" w14:textId="77777777" w:rsidR="00A23A56" w:rsidRPr="00A23A56" w:rsidRDefault="00A23A56" w:rsidP="00A23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hu-HU"/>
              </w:rPr>
            </w:pPr>
            <w:r w:rsidRPr="00A23A56">
              <w:rPr>
                <w:rFonts w:ascii="Times New Roman" w:hAnsi="Times New Roman" w:cs="Times New Roman"/>
                <w:sz w:val="26"/>
                <w:szCs w:val="26"/>
                <w:lang w:eastAsia="hu-HU"/>
              </w:rPr>
              <w:t>teljeskörű tájékoztatás</w:t>
            </w:r>
          </w:p>
          <w:p w14:paraId="4D2C1EC5" w14:textId="77777777" w:rsidR="00A23A56" w:rsidRPr="00A23A56" w:rsidRDefault="00A23A56" w:rsidP="00A23A5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bidi="hi-IN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30A542EF" w14:textId="77777777" w:rsidR="00A23A56" w:rsidRPr="00A23A56" w:rsidRDefault="00A23A56" w:rsidP="00A23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hu-HU"/>
              </w:rPr>
            </w:pPr>
            <w:r w:rsidRPr="00A23A56">
              <w:rPr>
                <w:rFonts w:ascii="Times New Roman" w:hAnsi="Times New Roman" w:cs="Times New Roman"/>
                <w:sz w:val="26"/>
                <w:szCs w:val="26"/>
                <w:lang w:eastAsia="hu-HU"/>
              </w:rPr>
              <w:t xml:space="preserve">honlapon </w:t>
            </w:r>
            <w:r w:rsidRPr="00A23A56">
              <w:rPr>
                <w:rFonts w:ascii="Times New Roman" w:eastAsia="TimesNewRomanPSMT" w:hAnsi="Times New Roman" w:cs="Times New Roman"/>
                <w:sz w:val="26"/>
                <w:szCs w:val="26"/>
                <w:lang w:eastAsia="hu-HU"/>
              </w:rPr>
              <w:t>Polgármesteri Hivatal hirdetőtábláján</w:t>
            </w:r>
          </w:p>
        </w:tc>
      </w:tr>
      <w:tr w:rsidR="00A23A56" w:rsidRPr="00A23A56" w14:paraId="3170014B" w14:textId="77777777" w:rsidTr="00D26B27">
        <w:trPr>
          <w:cantSplit/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6" w:type="dxa"/>
              <w:bottom w:w="0" w:type="dxa"/>
              <w:right w:w="96" w:type="dxa"/>
            </w:tcMar>
          </w:tcPr>
          <w:p w14:paraId="255A2D24" w14:textId="77777777" w:rsidR="00A23A56" w:rsidRPr="00A23A56" w:rsidRDefault="00A23A56" w:rsidP="00A23A5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6"/>
                <w:szCs w:val="26"/>
                <w:lang w:bidi="hi-IN"/>
              </w:rPr>
            </w:pPr>
            <w:r w:rsidRPr="00A23A56">
              <w:rPr>
                <w:rFonts w:ascii="Times New Roman" w:eastAsia="SimSun" w:hAnsi="Times New Roman" w:cs="Times New Roman"/>
                <w:b/>
                <w:kern w:val="3"/>
                <w:sz w:val="26"/>
                <w:szCs w:val="26"/>
                <w:lang w:bidi="hi-I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0F827FF2" w14:textId="77777777" w:rsidR="00A23A56" w:rsidRPr="00A23A56" w:rsidRDefault="00A23A56" w:rsidP="00A23A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hu-HU"/>
              </w:rPr>
            </w:pPr>
            <w:r w:rsidRPr="00A23A56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hu-HU"/>
              </w:rPr>
              <w:t>Integrált településfejlesztési stratégia módosításnál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1C730D6E" w14:textId="77777777" w:rsidR="00A23A56" w:rsidRPr="00A23A56" w:rsidRDefault="00A23A56" w:rsidP="00A23A5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04D6F661" w14:textId="77777777" w:rsidR="00A23A56" w:rsidRPr="00A23A56" w:rsidRDefault="00A23A56" w:rsidP="00A23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hu-HU"/>
              </w:rPr>
            </w:pPr>
          </w:p>
          <w:p w14:paraId="45B68A4E" w14:textId="77777777" w:rsidR="00A23A56" w:rsidRPr="00A23A56" w:rsidRDefault="00A23A56" w:rsidP="00A23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hu-HU"/>
              </w:rPr>
            </w:pPr>
            <w:r w:rsidRPr="00A23A56">
              <w:rPr>
                <w:rFonts w:ascii="Times New Roman" w:hAnsi="Times New Roman" w:cs="Times New Roman"/>
                <w:sz w:val="26"/>
                <w:szCs w:val="26"/>
                <w:lang w:eastAsia="hu-HU"/>
              </w:rPr>
              <w:t>honlapon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06E4AC7A" w14:textId="77777777" w:rsidR="00A23A56" w:rsidRPr="00A23A56" w:rsidRDefault="00A23A56" w:rsidP="00A23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hu-HU"/>
              </w:rPr>
            </w:pPr>
            <w:r w:rsidRPr="00A23A56">
              <w:rPr>
                <w:rFonts w:ascii="Times New Roman" w:hAnsi="Times New Roman" w:cs="Times New Roman"/>
                <w:sz w:val="26"/>
                <w:szCs w:val="26"/>
                <w:lang w:eastAsia="hu-HU"/>
              </w:rPr>
              <w:t>teljeskörű tájékoztatás</w:t>
            </w:r>
          </w:p>
          <w:p w14:paraId="0DB98B81" w14:textId="77777777" w:rsidR="00A23A56" w:rsidRPr="00A23A56" w:rsidRDefault="00A23A56" w:rsidP="00A23A5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bidi="hi-IN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22299CC5" w14:textId="77777777" w:rsidR="00A23A56" w:rsidRPr="00A23A56" w:rsidRDefault="00A23A56" w:rsidP="00A23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hu-HU"/>
              </w:rPr>
            </w:pPr>
            <w:r w:rsidRPr="00A23A56">
              <w:rPr>
                <w:rFonts w:ascii="Times New Roman" w:hAnsi="Times New Roman" w:cs="Times New Roman"/>
                <w:sz w:val="26"/>
                <w:szCs w:val="26"/>
                <w:lang w:eastAsia="hu-HU"/>
              </w:rPr>
              <w:t xml:space="preserve">honlapon </w:t>
            </w:r>
            <w:r w:rsidRPr="00A23A56">
              <w:rPr>
                <w:rFonts w:ascii="Times New Roman" w:eastAsia="TimesNewRomanPSMT" w:hAnsi="Times New Roman" w:cs="Times New Roman"/>
                <w:sz w:val="26"/>
                <w:szCs w:val="26"/>
                <w:lang w:eastAsia="hu-HU"/>
              </w:rPr>
              <w:t>Polgármesteri Hivatal hirdetőtábláján</w:t>
            </w:r>
          </w:p>
        </w:tc>
      </w:tr>
      <w:tr w:rsidR="00A23A56" w:rsidRPr="00A23A56" w14:paraId="24BABFC1" w14:textId="77777777" w:rsidTr="00D26B27">
        <w:trPr>
          <w:cantSplit/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6" w:type="dxa"/>
              <w:bottom w:w="0" w:type="dxa"/>
              <w:right w:w="96" w:type="dxa"/>
            </w:tcMar>
          </w:tcPr>
          <w:p w14:paraId="30EE57EA" w14:textId="77777777" w:rsidR="00A23A56" w:rsidRPr="00A23A56" w:rsidRDefault="00A23A56" w:rsidP="00A23A5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6"/>
                <w:szCs w:val="26"/>
                <w:lang w:bidi="hi-IN"/>
              </w:rPr>
            </w:pPr>
            <w:r w:rsidRPr="00A23A56">
              <w:rPr>
                <w:rFonts w:ascii="Times New Roman" w:eastAsia="SimSun" w:hAnsi="Times New Roman" w:cs="Times New Roman"/>
                <w:b/>
                <w:kern w:val="3"/>
                <w:sz w:val="26"/>
                <w:szCs w:val="26"/>
                <w:lang w:bidi="hi-IN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42AF724A" w14:textId="77777777" w:rsidR="00A23A56" w:rsidRPr="00A23A56" w:rsidRDefault="00A23A56" w:rsidP="00A23A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hu-HU"/>
              </w:rPr>
            </w:pPr>
          </w:p>
          <w:p w14:paraId="5FC06942" w14:textId="77777777" w:rsidR="00A23A56" w:rsidRPr="00A23A56" w:rsidRDefault="00A23A56" w:rsidP="00A23A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hu-HU"/>
              </w:rPr>
            </w:pPr>
          </w:p>
          <w:p w14:paraId="7392E3C9" w14:textId="77777777" w:rsidR="00A23A56" w:rsidRPr="00A23A56" w:rsidRDefault="00A23A56" w:rsidP="00A23A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hu-HU"/>
              </w:rPr>
            </w:pPr>
          </w:p>
          <w:p w14:paraId="65399BEA" w14:textId="77777777" w:rsidR="00A23A56" w:rsidRPr="00A23A56" w:rsidRDefault="00A23A56" w:rsidP="00A23A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hu-HU"/>
              </w:rPr>
            </w:pPr>
          </w:p>
          <w:p w14:paraId="6E1F509F" w14:textId="77777777" w:rsidR="00A23A56" w:rsidRPr="00A23A56" w:rsidRDefault="00A23A56" w:rsidP="00A23A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hu-HU"/>
              </w:rPr>
            </w:pPr>
          </w:p>
          <w:p w14:paraId="4264E430" w14:textId="77777777" w:rsidR="00A23A56" w:rsidRPr="00A23A56" w:rsidRDefault="00A23A56" w:rsidP="00A23A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hu-HU"/>
              </w:rPr>
            </w:pPr>
          </w:p>
          <w:p w14:paraId="3392EC2A" w14:textId="77777777" w:rsidR="00A23A56" w:rsidRPr="00A23A56" w:rsidRDefault="00A23A56" w:rsidP="00A23A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hu-HU"/>
              </w:rPr>
            </w:pPr>
          </w:p>
          <w:p w14:paraId="267AE239" w14:textId="77777777" w:rsidR="00A23A56" w:rsidRPr="00A23A56" w:rsidRDefault="00A23A56" w:rsidP="00A23A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hu-HU"/>
              </w:rPr>
            </w:pPr>
            <w:r w:rsidRPr="00A23A56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hu-HU"/>
              </w:rPr>
              <w:t>Településrendezési eszközök (TSZT, HÉSZ)</w:t>
            </w:r>
          </w:p>
          <w:p w14:paraId="53456BD0" w14:textId="77777777" w:rsidR="00A23A56" w:rsidRPr="00A23A56" w:rsidRDefault="00A23A56" w:rsidP="00A23A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hu-HU"/>
              </w:rPr>
            </w:pPr>
            <w:r w:rsidRPr="00A23A56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hu-HU"/>
              </w:rPr>
              <w:t>készítésnél, módosításnál</w:t>
            </w:r>
          </w:p>
          <w:p w14:paraId="2945F2DD" w14:textId="77777777" w:rsidR="00A23A56" w:rsidRPr="00A23A56" w:rsidRDefault="00A23A56" w:rsidP="00A23A56">
            <w:pPr>
              <w:spacing w:after="0" w:line="240" w:lineRule="auto"/>
              <w:ind w:firstLine="95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7B82DC20" w14:textId="77777777" w:rsidR="00A23A56" w:rsidRPr="00A23A56" w:rsidRDefault="00A23A56" w:rsidP="00A23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hu-HU"/>
              </w:rPr>
            </w:pPr>
            <w:r w:rsidRPr="00A23A56">
              <w:rPr>
                <w:rFonts w:ascii="Times New Roman" w:eastAsia="Calibri" w:hAnsi="Times New Roman" w:cs="Times New Roman"/>
                <w:sz w:val="26"/>
                <w:szCs w:val="26"/>
                <w:lang w:eastAsia="hu-HU"/>
              </w:rPr>
              <w:t>teljes eljárás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6643C1A4" w14:textId="77777777" w:rsidR="00A23A56" w:rsidRPr="00A23A56" w:rsidRDefault="00A23A56" w:rsidP="00A23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hu-HU"/>
              </w:rPr>
            </w:pPr>
            <w:r w:rsidRPr="00A23A56">
              <w:rPr>
                <w:rFonts w:ascii="Times New Roman" w:hAnsi="Times New Roman" w:cs="Times New Roman"/>
                <w:sz w:val="26"/>
                <w:szCs w:val="26"/>
                <w:lang w:eastAsia="hu-HU"/>
              </w:rPr>
              <w:t>teljeskörű tájékoztatás</w:t>
            </w:r>
          </w:p>
          <w:p w14:paraId="5068A0E5" w14:textId="77777777" w:rsidR="00A23A56" w:rsidRPr="00A23A56" w:rsidRDefault="00A23A56" w:rsidP="00A23A5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bidi="hi-I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58F155BE" w14:textId="77777777" w:rsidR="00A23A56" w:rsidRPr="00A23A56" w:rsidRDefault="00A23A56" w:rsidP="00A23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hu-HU"/>
              </w:rPr>
            </w:pPr>
            <w:r w:rsidRPr="00A23A56">
              <w:rPr>
                <w:rFonts w:ascii="Times New Roman" w:hAnsi="Times New Roman" w:cs="Times New Roman"/>
                <w:sz w:val="26"/>
                <w:szCs w:val="26"/>
                <w:lang w:eastAsia="hu-HU"/>
              </w:rPr>
              <w:t>teljeskörű tájékoztatás</w:t>
            </w:r>
          </w:p>
          <w:p w14:paraId="3D735116" w14:textId="77777777" w:rsidR="00A23A56" w:rsidRPr="00A23A56" w:rsidRDefault="00A23A56" w:rsidP="00A23A5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bidi="hi-IN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0BFA8486" w14:textId="77777777" w:rsidR="00A23A56" w:rsidRPr="00A23A56" w:rsidRDefault="00A23A56" w:rsidP="00A23A5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bidi="hi-IN"/>
              </w:rPr>
            </w:pPr>
            <w:r w:rsidRPr="00A23A56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bidi="hi-IN"/>
              </w:rPr>
              <w:t xml:space="preserve">honlapon </w:t>
            </w:r>
            <w:r w:rsidRPr="00A23A56">
              <w:rPr>
                <w:rFonts w:ascii="Times New Roman" w:eastAsia="TimesNewRomanPSMT" w:hAnsi="Times New Roman" w:cs="Times New Roman"/>
                <w:kern w:val="3"/>
                <w:sz w:val="26"/>
                <w:szCs w:val="26"/>
                <w:lang w:bidi="hi-IN"/>
              </w:rPr>
              <w:t>Polgármesteri Hivatal hirdetőtábláján</w:t>
            </w:r>
          </w:p>
        </w:tc>
      </w:tr>
      <w:tr w:rsidR="00A23A56" w:rsidRPr="00A23A56" w14:paraId="698FEFE0" w14:textId="77777777" w:rsidTr="00D26B27">
        <w:trPr>
          <w:cantSplit/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6" w:type="dxa"/>
              <w:bottom w:w="0" w:type="dxa"/>
              <w:right w:w="96" w:type="dxa"/>
            </w:tcMar>
          </w:tcPr>
          <w:p w14:paraId="2B5B15FF" w14:textId="77777777" w:rsidR="00A23A56" w:rsidRPr="00A23A56" w:rsidRDefault="00A23A56" w:rsidP="00A23A5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6"/>
                <w:szCs w:val="26"/>
                <w:lang w:bidi="hi-IN"/>
              </w:rPr>
            </w:pPr>
            <w:r w:rsidRPr="00A23A56">
              <w:rPr>
                <w:rFonts w:ascii="Times New Roman" w:eastAsia="SimSun" w:hAnsi="Times New Roman" w:cs="Times New Roman"/>
                <w:b/>
                <w:kern w:val="3"/>
                <w:sz w:val="26"/>
                <w:szCs w:val="26"/>
                <w:lang w:bidi="hi-IN"/>
              </w:rPr>
              <w:t>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6067AB08" w14:textId="77777777" w:rsidR="00A23A56" w:rsidRPr="00A23A56" w:rsidRDefault="00A23A56" w:rsidP="00A23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0419321E" w14:textId="77777777" w:rsidR="00A23A56" w:rsidRPr="00A23A56" w:rsidRDefault="00A23A56" w:rsidP="00A23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hu-HU"/>
              </w:rPr>
            </w:pPr>
            <w:r w:rsidRPr="00A23A56">
              <w:rPr>
                <w:rFonts w:ascii="Times New Roman" w:eastAsia="Calibri" w:hAnsi="Times New Roman" w:cs="Times New Roman"/>
                <w:sz w:val="26"/>
                <w:szCs w:val="26"/>
                <w:lang w:eastAsia="hu-HU"/>
              </w:rPr>
              <w:t>egyszerűsített eljárás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55A46511" w14:textId="77777777" w:rsidR="00A23A56" w:rsidRPr="00A23A56" w:rsidRDefault="00A23A56" w:rsidP="00A23A5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bidi="hi-I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1EC6118C" w14:textId="77777777" w:rsidR="00A23A56" w:rsidRPr="00A23A56" w:rsidRDefault="00A23A56" w:rsidP="00A23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hu-HU"/>
              </w:rPr>
            </w:pPr>
            <w:r w:rsidRPr="00A23A56">
              <w:rPr>
                <w:rFonts w:ascii="Times New Roman" w:hAnsi="Times New Roman" w:cs="Times New Roman"/>
                <w:sz w:val="26"/>
                <w:szCs w:val="26"/>
                <w:lang w:eastAsia="hu-HU"/>
              </w:rPr>
              <w:t>teljeskörű tájékoztatás</w:t>
            </w:r>
          </w:p>
          <w:p w14:paraId="2F9BEF91" w14:textId="77777777" w:rsidR="00A23A56" w:rsidRPr="00A23A56" w:rsidRDefault="00A23A56" w:rsidP="00A23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hu-H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0C426100" w14:textId="77777777" w:rsidR="00A23A56" w:rsidRPr="00A23A56" w:rsidRDefault="00A23A56" w:rsidP="00A23A5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bidi="hi-IN"/>
              </w:rPr>
            </w:pPr>
            <w:r w:rsidRPr="00A23A56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bidi="hi-IN"/>
              </w:rPr>
              <w:t xml:space="preserve">honlapon </w:t>
            </w:r>
            <w:r w:rsidRPr="00A23A56">
              <w:rPr>
                <w:rFonts w:ascii="Times New Roman" w:eastAsia="TimesNewRomanPSMT" w:hAnsi="Times New Roman" w:cs="Times New Roman"/>
                <w:kern w:val="3"/>
                <w:sz w:val="26"/>
                <w:szCs w:val="26"/>
                <w:lang w:bidi="hi-IN"/>
              </w:rPr>
              <w:t>Polgármesteri Hivatal hirdetőtábláján</w:t>
            </w:r>
          </w:p>
        </w:tc>
      </w:tr>
      <w:tr w:rsidR="00A23A56" w:rsidRPr="00A23A56" w14:paraId="61FDA2A3" w14:textId="77777777" w:rsidTr="00D26B27">
        <w:trPr>
          <w:cantSplit/>
          <w:trHeight w:val="8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6" w:type="dxa"/>
              <w:bottom w:w="0" w:type="dxa"/>
              <w:right w:w="96" w:type="dxa"/>
            </w:tcMar>
          </w:tcPr>
          <w:p w14:paraId="51F24B07" w14:textId="77777777" w:rsidR="00A23A56" w:rsidRPr="00A23A56" w:rsidRDefault="00A23A56" w:rsidP="00A23A5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6"/>
                <w:szCs w:val="26"/>
                <w:lang w:bidi="hi-IN"/>
              </w:rPr>
            </w:pPr>
            <w:r w:rsidRPr="00A23A56">
              <w:rPr>
                <w:rFonts w:ascii="Times New Roman" w:eastAsia="SimSun" w:hAnsi="Times New Roman" w:cs="Times New Roman"/>
                <w:b/>
                <w:kern w:val="3"/>
                <w:sz w:val="26"/>
                <w:szCs w:val="26"/>
                <w:lang w:bidi="hi-IN"/>
              </w:rPr>
              <w:t>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57351F89" w14:textId="77777777" w:rsidR="00A23A56" w:rsidRPr="00A23A56" w:rsidRDefault="00A23A56" w:rsidP="00A23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2C07BC5D" w14:textId="77777777" w:rsidR="00A23A56" w:rsidRPr="00A23A56" w:rsidRDefault="00A23A56" w:rsidP="00A23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hu-HU"/>
              </w:rPr>
            </w:pPr>
            <w:r w:rsidRPr="00A23A56">
              <w:rPr>
                <w:rFonts w:ascii="Times New Roman" w:eastAsia="Calibri" w:hAnsi="Times New Roman" w:cs="Times New Roman"/>
                <w:sz w:val="26"/>
                <w:szCs w:val="26"/>
                <w:lang w:eastAsia="hu-HU"/>
              </w:rPr>
              <w:t>tárgyalásos eljárás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3FD1FD59" w14:textId="77777777" w:rsidR="00A23A56" w:rsidRPr="00A23A56" w:rsidRDefault="00A23A56" w:rsidP="00A23A5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bidi="hi-I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75F116B2" w14:textId="77777777" w:rsidR="00A23A56" w:rsidRPr="00A23A56" w:rsidRDefault="00A23A56" w:rsidP="00A23A5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3A5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végső véleményezés előtt teljeskörű, </w:t>
            </w:r>
          </w:p>
          <w:p w14:paraId="3D00A2ED" w14:textId="77777777" w:rsidR="00A23A56" w:rsidRPr="00A23A56" w:rsidRDefault="00A23A56" w:rsidP="00A23A5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bidi="hi-IN"/>
              </w:rPr>
            </w:pPr>
            <w:r w:rsidRPr="00A23A5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a Korm.rend 32.§(6) </w:t>
            </w:r>
            <w:proofErr w:type="spellStart"/>
            <w:r w:rsidRPr="00A23A56">
              <w:rPr>
                <w:rFonts w:ascii="Times New Roman" w:eastAsia="Calibri" w:hAnsi="Times New Roman" w:cs="Times New Roman"/>
                <w:sz w:val="26"/>
                <w:szCs w:val="26"/>
              </w:rPr>
              <w:t>bek</w:t>
            </w:r>
            <w:proofErr w:type="spellEnd"/>
            <w:r w:rsidRPr="00A23A56">
              <w:rPr>
                <w:rFonts w:ascii="Times New Roman" w:eastAsia="Calibri" w:hAnsi="Times New Roman" w:cs="Times New Roman"/>
                <w:sz w:val="26"/>
                <w:szCs w:val="26"/>
              </w:rPr>
              <w:t>. b) esetén honlapon 5 nap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5C77261A" w14:textId="77777777" w:rsidR="00A23A56" w:rsidRPr="00A23A56" w:rsidRDefault="00A23A56" w:rsidP="00A23A5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bidi="hi-IN"/>
              </w:rPr>
            </w:pPr>
            <w:r w:rsidRPr="00A23A56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bidi="hi-IN"/>
              </w:rPr>
              <w:t xml:space="preserve">honlapon </w:t>
            </w:r>
            <w:r w:rsidRPr="00A23A56">
              <w:rPr>
                <w:rFonts w:ascii="Times New Roman" w:eastAsia="TimesNewRomanPSMT" w:hAnsi="Times New Roman" w:cs="Times New Roman"/>
                <w:kern w:val="3"/>
                <w:sz w:val="26"/>
                <w:szCs w:val="26"/>
                <w:lang w:bidi="hi-IN"/>
              </w:rPr>
              <w:t>Polgármesteri Hivatal hirdetőtábláján</w:t>
            </w:r>
          </w:p>
        </w:tc>
      </w:tr>
      <w:tr w:rsidR="00A23A56" w:rsidRPr="00A23A56" w14:paraId="1288CB76" w14:textId="77777777" w:rsidTr="00D26B27">
        <w:trPr>
          <w:cantSplit/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6" w:type="dxa"/>
              <w:bottom w:w="0" w:type="dxa"/>
              <w:right w:w="96" w:type="dxa"/>
            </w:tcMar>
          </w:tcPr>
          <w:p w14:paraId="5A553655" w14:textId="77777777" w:rsidR="00A23A56" w:rsidRPr="00A23A56" w:rsidRDefault="00A23A56" w:rsidP="00A23A5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6"/>
                <w:szCs w:val="26"/>
                <w:lang w:bidi="hi-IN"/>
              </w:rPr>
            </w:pPr>
            <w:r w:rsidRPr="00A23A56">
              <w:rPr>
                <w:rFonts w:ascii="Times New Roman" w:eastAsia="SimSun" w:hAnsi="Times New Roman" w:cs="Times New Roman"/>
                <w:b/>
                <w:kern w:val="3"/>
                <w:sz w:val="26"/>
                <w:szCs w:val="26"/>
                <w:lang w:bidi="hi-IN"/>
              </w:rPr>
              <w:t>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12124308" w14:textId="77777777" w:rsidR="00A23A56" w:rsidRPr="00A23A56" w:rsidRDefault="00A23A56" w:rsidP="00A23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61A24FD0" w14:textId="77777777" w:rsidR="00A23A56" w:rsidRPr="00A23A56" w:rsidRDefault="00A23A56" w:rsidP="00A23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hu-HU"/>
              </w:rPr>
            </w:pPr>
            <w:r w:rsidRPr="00A23A56">
              <w:rPr>
                <w:rFonts w:ascii="Times New Roman" w:eastAsia="Calibri" w:hAnsi="Times New Roman" w:cs="Times New Roman"/>
                <w:sz w:val="26"/>
                <w:szCs w:val="26"/>
                <w:lang w:eastAsia="hu-HU"/>
              </w:rPr>
              <w:t>állami főépítészi eljárás (módosítás esetén)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2ADCCA76" w14:textId="77777777" w:rsidR="00A23A56" w:rsidRPr="00A23A56" w:rsidRDefault="00A23A56" w:rsidP="00A23A5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bidi="hi-I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</w:tcPr>
          <w:p w14:paraId="734FD9EB" w14:textId="77777777" w:rsidR="00A23A56" w:rsidRPr="00A23A56" w:rsidRDefault="00A23A56" w:rsidP="00A23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hu-HU"/>
              </w:rPr>
            </w:pPr>
            <w:r w:rsidRPr="00A23A56">
              <w:rPr>
                <w:rFonts w:ascii="Times New Roman" w:hAnsi="Times New Roman" w:cs="Times New Roman"/>
                <w:sz w:val="26"/>
                <w:szCs w:val="26"/>
                <w:lang w:eastAsia="hu-HU"/>
              </w:rPr>
              <w:t xml:space="preserve">záró szakmai vélemény megkérése előtt honlapon </w:t>
            </w:r>
          </w:p>
          <w:p w14:paraId="59681065" w14:textId="77777777" w:rsidR="00A23A56" w:rsidRPr="00A23A56" w:rsidRDefault="00A23A56" w:rsidP="00A23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hu-H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0849CEA2" w14:textId="77777777" w:rsidR="00A23A56" w:rsidRPr="00A23A56" w:rsidRDefault="00A23A56" w:rsidP="00A23A5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bidi="hi-IN"/>
              </w:rPr>
            </w:pPr>
            <w:r w:rsidRPr="00A23A56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bidi="hi-IN"/>
              </w:rPr>
              <w:t xml:space="preserve">honlapon </w:t>
            </w:r>
            <w:r w:rsidRPr="00A23A56">
              <w:rPr>
                <w:rFonts w:ascii="Times New Roman" w:eastAsia="TimesNewRomanPSMT" w:hAnsi="Times New Roman" w:cs="Times New Roman"/>
                <w:kern w:val="3"/>
                <w:sz w:val="26"/>
                <w:szCs w:val="26"/>
                <w:lang w:bidi="hi-IN"/>
              </w:rPr>
              <w:t>Polgármesteri Hivatal hirdetőtábláján</w:t>
            </w:r>
          </w:p>
        </w:tc>
      </w:tr>
      <w:tr w:rsidR="00A23A56" w:rsidRPr="00A23A56" w14:paraId="0AD145B3" w14:textId="77777777" w:rsidTr="00D26B27">
        <w:trPr>
          <w:cantSplit/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6" w:type="dxa"/>
              <w:bottom w:w="0" w:type="dxa"/>
              <w:right w:w="96" w:type="dxa"/>
            </w:tcMar>
          </w:tcPr>
          <w:p w14:paraId="24F22098" w14:textId="77777777" w:rsidR="00A23A56" w:rsidRPr="00A23A56" w:rsidRDefault="00A23A56" w:rsidP="00A23A5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6"/>
                <w:szCs w:val="26"/>
                <w:lang w:bidi="hi-IN"/>
              </w:rPr>
            </w:pPr>
            <w:r w:rsidRPr="00A23A56">
              <w:rPr>
                <w:rFonts w:ascii="Times New Roman" w:eastAsia="SimSun" w:hAnsi="Times New Roman" w:cs="Times New Roman"/>
                <w:b/>
                <w:kern w:val="3"/>
                <w:sz w:val="26"/>
                <w:szCs w:val="26"/>
                <w:lang w:bidi="hi-IN"/>
              </w:rPr>
              <w:lastRenderedPageBreak/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77D93FEE" w14:textId="77777777" w:rsidR="00A23A56" w:rsidRPr="00A23A56" w:rsidRDefault="00A23A56" w:rsidP="00A23A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hu-HU"/>
              </w:rPr>
            </w:pPr>
            <w:r w:rsidRPr="00A23A56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hu-HU"/>
              </w:rPr>
              <w:t>Településképi arculati kézikönyv</w:t>
            </w:r>
          </w:p>
          <w:p w14:paraId="6476900F" w14:textId="77777777" w:rsidR="00A23A56" w:rsidRPr="00A23A56" w:rsidRDefault="00A23A56" w:rsidP="00A23A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hu-HU"/>
              </w:rPr>
            </w:pPr>
            <w:r w:rsidRPr="00A23A56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hu-HU"/>
              </w:rPr>
              <w:t>készítésnél, módosításnál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3381805E" w14:textId="77777777" w:rsidR="00A23A56" w:rsidRPr="00A23A56" w:rsidRDefault="00A23A56" w:rsidP="00A23A5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0A2665BA" w14:textId="77777777" w:rsidR="00A23A56" w:rsidRPr="00A23A56" w:rsidRDefault="00A23A56" w:rsidP="00A23A5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bidi="hi-I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7E19404C" w14:textId="77777777" w:rsidR="00A23A56" w:rsidRPr="00A23A56" w:rsidRDefault="00A23A56" w:rsidP="00A23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hu-HU"/>
              </w:rPr>
            </w:pPr>
            <w:r w:rsidRPr="00A23A56">
              <w:rPr>
                <w:rFonts w:ascii="Times New Roman" w:hAnsi="Times New Roman" w:cs="Times New Roman"/>
                <w:sz w:val="26"/>
                <w:szCs w:val="26"/>
                <w:lang w:eastAsia="hu-HU"/>
              </w:rPr>
              <w:t xml:space="preserve">teljeskörű </w:t>
            </w:r>
          </w:p>
          <w:p w14:paraId="29C49880" w14:textId="77777777" w:rsidR="00A23A56" w:rsidRPr="00A23A56" w:rsidRDefault="00A23A56" w:rsidP="00A23A5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761B27C2" w14:textId="77777777" w:rsidR="00A23A56" w:rsidRPr="00A23A56" w:rsidRDefault="00A23A56" w:rsidP="00A23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hu-HU"/>
              </w:rPr>
            </w:pPr>
            <w:r w:rsidRPr="00A23A56">
              <w:rPr>
                <w:rFonts w:ascii="Times New Roman" w:hAnsi="Times New Roman" w:cs="Times New Roman"/>
                <w:sz w:val="26"/>
                <w:szCs w:val="26"/>
                <w:lang w:eastAsia="hu-HU"/>
              </w:rPr>
              <w:t xml:space="preserve">honlapon </w:t>
            </w:r>
            <w:r w:rsidRPr="00A23A56">
              <w:rPr>
                <w:rFonts w:ascii="Times New Roman" w:eastAsia="TimesNewRomanPSMT" w:hAnsi="Times New Roman" w:cs="Times New Roman"/>
                <w:sz w:val="26"/>
                <w:szCs w:val="26"/>
                <w:lang w:eastAsia="hu-HU"/>
              </w:rPr>
              <w:t>Polgármesteri Hivatal hirdetőtábláján</w:t>
            </w:r>
          </w:p>
        </w:tc>
      </w:tr>
      <w:tr w:rsidR="00A23A56" w:rsidRPr="00A23A56" w14:paraId="640AB8C0" w14:textId="77777777" w:rsidTr="00D26B27">
        <w:trPr>
          <w:cantSplit/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6" w:type="dxa"/>
              <w:bottom w:w="0" w:type="dxa"/>
              <w:right w:w="96" w:type="dxa"/>
            </w:tcMar>
          </w:tcPr>
          <w:p w14:paraId="196BA033" w14:textId="77777777" w:rsidR="00A23A56" w:rsidRPr="00A23A56" w:rsidRDefault="00A23A56" w:rsidP="00A23A5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6"/>
                <w:szCs w:val="26"/>
                <w:lang w:bidi="hi-IN"/>
              </w:rPr>
            </w:pPr>
            <w:r w:rsidRPr="00A23A56">
              <w:rPr>
                <w:rFonts w:ascii="Times New Roman" w:eastAsia="SimSun" w:hAnsi="Times New Roman" w:cs="Times New Roman"/>
                <w:b/>
                <w:kern w:val="3"/>
                <w:sz w:val="26"/>
                <w:szCs w:val="26"/>
                <w:lang w:bidi="hi-I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50ED7288" w14:textId="77777777" w:rsidR="00A23A56" w:rsidRPr="00A23A56" w:rsidRDefault="00A23A56" w:rsidP="00A23A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hu-HU"/>
              </w:rPr>
            </w:pPr>
            <w:r w:rsidRPr="00A23A56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hu-HU"/>
              </w:rPr>
              <w:t>Településképi rendelet</w:t>
            </w:r>
          </w:p>
          <w:p w14:paraId="404FB97A" w14:textId="77777777" w:rsidR="00A23A56" w:rsidRPr="00A23A56" w:rsidRDefault="00A23A56" w:rsidP="00A23A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hu-HU"/>
              </w:rPr>
            </w:pPr>
            <w:r w:rsidRPr="00A23A56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hu-HU"/>
              </w:rPr>
              <w:t>készítésnél, módosításnál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4D8B50A4" w14:textId="77777777" w:rsidR="00A23A56" w:rsidRPr="00A23A56" w:rsidRDefault="00A23A56" w:rsidP="00A23A5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74A17CD1" w14:textId="77777777" w:rsidR="00A23A56" w:rsidRPr="00A23A56" w:rsidRDefault="00A23A56" w:rsidP="00A23A5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bidi="hi-I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723E4493" w14:textId="77777777" w:rsidR="00A23A56" w:rsidRPr="00A23A56" w:rsidRDefault="00A23A56" w:rsidP="00A23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hu-HU"/>
              </w:rPr>
            </w:pPr>
            <w:r w:rsidRPr="00A23A56">
              <w:rPr>
                <w:rFonts w:ascii="Times New Roman" w:hAnsi="Times New Roman" w:cs="Times New Roman"/>
                <w:sz w:val="26"/>
                <w:szCs w:val="26"/>
                <w:lang w:eastAsia="hu-HU"/>
              </w:rPr>
              <w:t xml:space="preserve">teljeskörű </w:t>
            </w:r>
          </w:p>
          <w:p w14:paraId="59D9B5E9" w14:textId="77777777" w:rsidR="00A23A56" w:rsidRPr="00A23A56" w:rsidRDefault="00A23A56" w:rsidP="00A23A5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14:paraId="102484E3" w14:textId="77777777" w:rsidR="00A23A56" w:rsidRPr="00A23A56" w:rsidRDefault="00A23A56" w:rsidP="00A23A5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bidi="hi-IN"/>
              </w:rPr>
            </w:pPr>
            <w:r w:rsidRPr="00A23A56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bidi="hi-IN"/>
              </w:rPr>
              <w:t xml:space="preserve">honlapon </w:t>
            </w:r>
            <w:r w:rsidRPr="00A23A56">
              <w:rPr>
                <w:rFonts w:ascii="Times New Roman" w:eastAsia="TimesNewRomanPSMT" w:hAnsi="Times New Roman" w:cs="Times New Roman"/>
                <w:kern w:val="3"/>
                <w:sz w:val="26"/>
                <w:szCs w:val="26"/>
                <w:lang w:bidi="hi-IN"/>
              </w:rPr>
              <w:t>Polgármesteri Hivatal hirdetőtábláján</w:t>
            </w:r>
          </w:p>
        </w:tc>
      </w:tr>
    </w:tbl>
    <w:p w14:paraId="0A5E981D" w14:textId="77777777" w:rsidR="00A23A56" w:rsidRPr="00A23A56" w:rsidRDefault="00A23A56" w:rsidP="00A23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hu-HU"/>
        </w:rPr>
      </w:pPr>
    </w:p>
    <w:p w14:paraId="69FE3566" w14:textId="77777777" w:rsidR="00A23A56" w:rsidRPr="00A23A56" w:rsidRDefault="00A23A56" w:rsidP="00A23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hu-HU"/>
        </w:rPr>
      </w:pPr>
      <w:r w:rsidRPr="00A23A56">
        <w:rPr>
          <w:rFonts w:ascii="Times New Roman" w:eastAsia="Calibri" w:hAnsi="Times New Roman" w:cs="Times New Roman"/>
          <w:sz w:val="26"/>
          <w:szCs w:val="26"/>
          <w:lang w:eastAsia="hu-HU"/>
        </w:rPr>
        <w:t>Teljeskörű tájékoztatás:</w:t>
      </w:r>
    </w:p>
    <w:p w14:paraId="585371FB" w14:textId="77777777" w:rsidR="00A23A56" w:rsidRPr="00A23A56" w:rsidRDefault="00A23A56" w:rsidP="00A23A56">
      <w:pPr>
        <w:spacing w:after="0" w:line="240" w:lineRule="auto"/>
        <w:ind w:left="284"/>
        <w:jc w:val="both"/>
        <w:rPr>
          <w:rFonts w:ascii="Times New Roman" w:hAnsi="Times New Roman" w:cs="Times New Roman"/>
          <w:iCs/>
          <w:color w:val="FF0000"/>
          <w:sz w:val="26"/>
          <w:szCs w:val="26"/>
          <w:lang w:eastAsia="hu-HU"/>
        </w:rPr>
      </w:pPr>
      <w:r w:rsidRPr="00A23A56">
        <w:rPr>
          <w:rFonts w:ascii="Times New Roman" w:hAnsi="Times New Roman" w:cs="Times New Roman"/>
          <w:iCs/>
          <w:sz w:val="26"/>
          <w:szCs w:val="26"/>
          <w:lang w:eastAsia="hu-HU"/>
        </w:rPr>
        <w:t xml:space="preserve">a) közterületen elhelyezett hirdetőfelületen, </w:t>
      </w:r>
    </w:p>
    <w:p w14:paraId="1448818E" w14:textId="77777777" w:rsidR="00A23A56" w:rsidRPr="00A23A56" w:rsidRDefault="00A23A56" w:rsidP="00A23A56">
      <w:p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6"/>
          <w:szCs w:val="26"/>
          <w:lang w:eastAsia="hu-HU"/>
        </w:rPr>
      </w:pPr>
      <w:r w:rsidRPr="00A23A56">
        <w:rPr>
          <w:rFonts w:ascii="Times New Roman" w:hAnsi="Times New Roman" w:cs="Times New Roman"/>
          <w:iCs/>
          <w:sz w:val="26"/>
          <w:szCs w:val="26"/>
          <w:lang w:eastAsia="hu-HU"/>
        </w:rPr>
        <w:t>b) helyi lapban,</w:t>
      </w:r>
    </w:p>
    <w:p w14:paraId="3C9ED01F" w14:textId="77777777" w:rsidR="00A23A56" w:rsidRPr="00A23A56" w:rsidRDefault="00A23A56" w:rsidP="00A23A56">
      <w:p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6"/>
          <w:szCs w:val="26"/>
          <w:lang w:eastAsia="hu-HU"/>
        </w:rPr>
      </w:pPr>
      <w:r w:rsidRPr="00A23A56">
        <w:rPr>
          <w:rFonts w:ascii="Times New Roman" w:hAnsi="Times New Roman" w:cs="Times New Roman"/>
          <w:iCs/>
          <w:sz w:val="26"/>
          <w:szCs w:val="26"/>
          <w:lang w:eastAsia="hu-HU"/>
        </w:rPr>
        <w:t xml:space="preserve">c) a </w:t>
      </w:r>
      <w:hyperlink r:id="rId8" w:history="1">
        <w:r w:rsidRPr="00A23A56">
          <w:rPr>
            <w:rFonts w:ascii="Times New Roman" w:hAnsi="Times New Roman" w:cs="Times New Roman"/>
            <w:iCs/>
            <w:color w:val="0000FF"/>
            <w:sz w:val="26"/>
            <w:szCs w:val="26"/>
            <w:u w:val="single"/>
            <w:lang w:eastAsia="hu-HU"/>
          </w:rPr>
          <w:t>www.kazincbarcika.hu</w:t>
        </w:r>
      </w:hyperlink>
      <w:r w:rsidRPr="00A23A56">
        <w:rPr>
          <w:rFonts w:ascii="Times New Roman" w:hAnsi="Times New Roman" w:cs="Times New Roman"/>
          <w:iCs/>
          <w:sz w:val="26"/>
          <w:szCs w:val="26"/>
          <w:lang w:eastAsia="hu-HU"/>
        </w:rPr>
        <w:t xml:space="preserve"> önkormányzati honlapon, és</w:t>
      </w:r>
    </w:p>
    <w:p w14:paraId="33A2FD32" w14:textId="77777777" w:rsidR="00A23A56" w:rsidRPr="00A23A56" w:rsidRDefault="00A23A56" w:rsidP="00A23A56">
      <w:p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6"/>
          <w:szCs w:val="26"/>
          <w:lang w:eastAsia="hu-HU"/>
        </w:rPr>
      </w:pPr>
      <w:r w:rsidRPr="00A23A56">
        <w:rPr>
          <w:rFonts w:ascii="Times New Roman" w:hAnsi="Times New Roman" w:cs="Times New Roman"/>
          <w:iCs/>
          <w:sz w:val="26"/>
          <w:szCs w:val="26"/>
          <w:lang w:eastAsia="hu-HU"/>
        </w:rPr>
        <w:t>d) lakossági fórumon, (min, 8 nappal előtte meg kell hirdetni a), b) és c) felületen)</w:t>
      </w:r>
    </w:p>
    <w:p w14:paraId="0ED82908" w14:textId="77777777" w:rsidR="00A23A56" w:rsidRPr="00A23A56" w:rsidRDefault="00A23A56" w:rsidP="00A23A56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6"/>
          <w:szCs w:val="26"/>
          <w:lang w:eastAsia="hu-HU"/>
        </w:rPr>
      </w:pPr>
      <w:r w:rsidRPr="00A23A56">
        <w:rPr>
          <w:rFonts w:ascii="Times New Roman" w:hAnsi="Times New Roman" w:cs="Times New Roman"/>
          <w:iCs/>
          <w:sz w:val="26"/>
          <w:szCs w:val="26"/>
          <w:lang w:eastAsia="hu-HU"/>
        </w:rPr>
        <w:t>e) a Kazincbarcikai Polgármesteri Hivatal hirdetőtábláján.</w:t>
      </w:r>
    </w:p>
    <w:p w14:paraId="43045E8E" w14:textId="77777777" w:rsidR="000A070C" w:rsidRPr="007B5B1F" w:rsidRDefault="000A070C" w:rsidP="000A070C">
      <w:pPr>
        <w:spacing w:after="160" w:line="259" w:lineRule="auto"/>
        <w:rPr>
          <w:rFonts w:ascii="Times New Roman" w:hAnsi="Times New Roman" w:cs="Times New Roman"/>
          <w:color w:val="C00000"/>
          <w:sz w:val="26"/>
          <w:szCs w:val="26"/>
        </w:rPr>
      </w:pPr>
      <w:r w:rsidRPr="007B5B1F">
        <w:rPr>
          <w:rFonts w:ascii="Times New Roman" w:hAnsi="Times New Roman" w:cs="Times New Roman"/>
          <w:color w:val="C00000"/>
          <w:sz w:val="26"/>
          <w:szCs w:val="26"/>
        </w:rPr>
        <w:br w:type="page"/>
      </w:r>
    </w:p>
    <w:p w14:paraId="19AC4601" w14:textId="77777777" w:rsidR="000A070C" w:rsidRPr="007B5B1F" w:rsidRDefault="000A070C" w:rsidP="000A070C">
      <w:pPr>
        <w:spacing w:after="160" w:line="259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A 16</w:t>
      </w:r>
      <w:r w:rsidRPr="007B5B1F">
        <w:rPr>
          <w:rFonts w:ascii="Times New Roman" w:hAnsi="Times New Roman" w:cs="Times New Roman"/>
          <w:sz w:val="26"/>
          <w:szCs w:val="26"/>
        </w:rPr>
        <w:t>/2017</w:t>
      </w:r>
      <w:r>
        <w:rPr>
          <w:rFonts w:ascii="Times New Roman" w:hAnsi="Times New Roman" w:cs="Times New Roman"/>
          <w:sz w:val="26"/>
          <w:szCs w:val="26"/>
        </w:rPr>
        <w:t>. (V. 17.)</w:t>
      </w:r>
      <w:r w:rsidRPr="007B5B1F">
        <w:rPr>
          <w:rFonts w:ascii="Times New Roman" w:hAnsi="Times New Roman" w:cs="Times New Roman"/>
          <w:sz w:val="26"/>
          <w:szCs w:val="26"/>
        </w:rPr>
        <w:t xml:space="preserve"> önkormányzati rendelet függeléke</w:t>
      </w:r>
    </w:p>
    <w:p w14:paraId="010654BB" w14:textId="77777777" w:rsidR="000A070C" w:rsidRPr="007B5B1F" w:rsidRDefault="000A070C" w:rsidP="000A070C">
      <w:pPr>
        <w:spacing w:after="160" w:line="259" w:lineRule="auto"/>
        <w:rPr>
          <w:rFonts w:ascii="Times New Roman" w:hAnsi="Times New Roman" w:cs="Times New Roman"/>
          <w:color w:val="C00000"/>
          <w:sz w:val="26"/>
          <w:szCs w:val="26"/>
        </w:rPr>
      </w:pPr>
      <w:r w:rsidRPr="007B5B1F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PARTNERI ADATLAP</w:t>
      </w:r>
    </w:p>
    <w:p w14:paraId="6AED3E88" w14:textId="77777777" w:rsidR="000A070C" w:rsidRPr="007B5B1F" w:rsidRDefault="000A070C" w:rsidP="000A07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14:paraId="2A84D4E1" w14:textId="77777777" w:rsidR="000A070C" w:rsidRPr="007B5B1F" w:rsidRDefault="000A070C" w:rsidP="000A07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7B5B1F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Településrendezéssel összefüggő partnerségi egyeztetésben való részvételhez</w:t>
      </w:r>
    </w:p>
    <w:p w14:paraId="44E7894A" w14:textId="77777777" w:rsidR="000A070C" w:rsidRPr="007B5B1F" w:rsidRDefault="000A070C" w:rsidP="000A07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14:paraId="018AB5A7" w14:textId="77777777" w:rsidR="000A070C" w:rsidRPr="007B5B1F" w:rsidRDefault="000A070C" w:rsidP="000A070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B5B1F">
        <w:rPr>
          <w:rFonts w:ascii="Times New Roman" w:eastAsia="Times New Roman" w:hAnsi="Times New Roman" w:cs="Times New Roman"/>
          <w:sz w:val="26"/>
          <w:szCs w:val="26"/>
          <w:lang w:eastAsia="hu-HU"/>
        </w:rPr>
        <w:t>Alulírott</w:t>
      </w:r>
    </w:p>
    <w:p w14:paraId="41676C02" w14:textId="77777777" w:rsidR="000A070C" w:rsidRPr="007B5B1F" w:rsidRDefault="000A070C" w:rsidP="000A070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760"/>
      </w:tblGrid>
      <w:tr w:rsidR="000A070C" w:rsidRPr="007B5B1F" w14:paraId="18670E94" w14:textId="77777777" w:rsidTr="00400AF5">
        <w:trPr>
          <w:trHeight w:val="567"/>
        </w:trPr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663D" w14:textId="77777777" w:rsidR="000A070C" w:rsidRPr="007B5B1F" w:rsidRDefault="000A070C" w:rsidP="00400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7B5B1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Név/Megnevezés: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0B7A" w14:textId="77777777" w:rsidR="000A070C" w:rsidRPr="007B5B1F" w:rsidRDefault="000A070C" w:rsidP="00400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</w:p>
        </w:tc>
      </w:tr>
      <w:tr w:rsidR="000A070C" w:rsidRPr="007B5B1F" w14:paraId="70F6371D" w14:textId="77777777" w:rsidTr="00400AF5">
        <w:trPr>
          <w:trHeight w:val="567"/>
        </w:trPr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13A4" w14:textId="77777777" w:rsidR="000A070C" w:rsidRPr="007B5B1F" w:rsidRDefault="000A070C" w:rsidP="00400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7B5B1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Képviseletre jogosult személy: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462E" w14:textId="77777777" w:rsidR="000A070C" w:rsidRPr="007B5B1F" w:rsidRDefault="000A070C" w:rsidP="00400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</w:p>
        </w:tc>
      </w:tr>
      <w:tr w:rsidR="000A070C" w:rsidRPr="007B5B1F" w14:paraId="030C4ED2" w14:textId="77777777" w:rsidTr="00400AF5">
        <w:trPr>
          <w:trHeight w:val="567"/>
        </w:trPr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3CA9" w14:textId="77777777" w:rsidR="000A070C" w:rsidRPr="007B5B1F" w:rsidRDefault="000A070C" w:rsidP="00400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7B5B1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Lakcím/Székhely: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F33E" w14:textId="77777777" w:rsidR="000A070C" w:rsidRPr="007B5B1F" w:rsidRDefault="000A070C" w:rsidP="00400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</w:p>
        </w:tc>
      </w:tr>
      <w:tr w:rsidR="000A070C" w:rsidRPr="007B5B1F" w14:paraId="0C18C452" w14:textId="77777777" w:rsidTr="00400AF5">
        <w:trPr>
          <w:trHeight w:val="567"/>
        </w:trPr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71BC" w14:textId="77777777" w:rsidR="000A070C" w:rsidRPr="007B5B1F" w:rsidRDefault="000A070C" w:rsidP="00400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7B5B1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E-mail cím: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F50D" w14:textId="77777777" w:rsidR="000A070C" w:rsidRPr="007B5B1F" w:rsidRDefault="000A070C" w:rsidP="00400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</w:p>
        </w:tc>
      </w:tr>
      <w:tr w:rsidR="000A070C" w:rsidRPr="007B5B1F" w14:paraId="0C41CB2A" w14:textId="77777777" w:rsidTr="00400AF5">
        <w:trPr>
          <w:trHeight w:val="567"/>
        </w:trPr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3AEF" w14:textId="77777777" w:rsidR="000A070C" w:rsidRPr="007B5B1F" w:rsidRDefault="000A070C" w:rsidP="00400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7B5B1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Telefonszám: 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9EB1" w14:textId="77777777" w:rsidR="000A070C" w:rsidRPr="007B5B1F" w:rsidRDefault="000A070C" w:rsidP="00400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</w:p>
        </w:tc>
      </w:tr>
    </w:tbl>
    <w:p w14:paraId="531BBC16" w14:textId="77777777" w:rsidR="000A070C" w:rsidRPr="007B5B1F" w:rsidRDefault="000A070C" w:rsidP="000A070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6A0B69D0" w14:textId="77777777" w:rsidR="000A070C" w:rsidRPr="007B5B1F" w:rsidRDefault="000A070C" w:rsidP="000A070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B5B1F">
        <w:rPr>
          <w:rFonts w:ascii="Times New Roman" w:eastAsia="Times New Roman" w:hAnsi="Times New Roman" w:cs="Times New Roman"/>
          <w:sz w:val="26"/>
          <w:szCs w:val="26"/>
          <w:lang w:eastAsia="hu-HU"/>
        </w:rPr>
        <w:t>mint</w:t>
      </w:r>
    </w:p>
    <w:p w14:paraId="52E737E3" w14:textId="77777777" w:rsidR="000A070C" w:rsidRPr="007B5B1F" w:rsidRDefault="000A070C" w:rsidP="000A070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0B57EBD1" w14:textId="77777777" w:rsidR="000A070C" w:rsidRPr="007B5B1F" w:rsidRDefault="000A070C" w:rsidP="000A070C">
      <w:pPr>
        <w:widowControl w:val="0"/>
        <w:numPr>
          <w:ilvl w:val="0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hu-HU"/>
        </w:rPr>
      </w:pPr>
      <w:r w:rsidRPr="007B5B1F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hu-HU"/>
        </w:rPr>
        <w:t>Kazincbarcik</w:t>
      </w:r>
      <w:r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hu-HU"/>
        </w:rPr>
        <w:t>a közigazgatási területén</w:t>
      </w:r>
      <w:r w:rsidRPr="007B5B1F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hu-HU"/>
        </w:rPr>
        <w:t xml:space="preserve"> állandó </w:t>
      </w:r>
      <w:r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hu-HU"/>
        </w:rPr>
        <w:t>lakóhellyel, tartózkodási hellyel</w:t>
      </w:r>
      <w:r w:rsidRPr="007B5B1F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hu-HU"/>
        </w:rPr>
        <w:t xml:space="preserve"> vagy ingatlantulajdonnal rendelkező </w:t>
      </w:r>
      <w:r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hu-HU"/>
        </w:rPr>
        <w:t>természetes személy,</w:t>
      </w:r>
    </w:p>
    <w:p w14:paraId="46FE5710" w14:textId="77777777" w:rsidR="000A070C" w:rsidRPr="007B5B1F" w:rsidRDefault="000A070C" w:rsidP="000A070C">
      <w:pPr>
        <w:widowControl w:val="0"/>
        <w:numPr>
          <w:ilvl w:val="0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hu-HU"/>
        </w:rPr>
      </w:pPr>
      <w:r w:rsidRPr="007B5B1F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hu-HU"/>
        </w:rPr>
        <w:t xml:space="preserve">a városban működő </w:t>
      </w:r>
      <w:r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hu-HU"/>
        </w:rPr>
        <w:t xml:space="preserve">érdekképviseleti szerv, </w:t>
      </w:r>
      <w:r w:rsidRPr="007B5B1F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hu-HU"/>
        </w:rPr>
        <w:t>civil szervezet</w:t>
      </w:r>
      <w:r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hu-HU"/>
        </w:rPr>
        <w:t>, amelynek tevékenysége kapcsolódik a településrendezéssel kapcsolatos tervezetek véleményezésére,</w:t>
      </w:r>
    </w:p>
    <w:p w14:paraId="265EEC1D" w14:textId="77777777" w:rsidR="000A070C" w:rsidRPr="007B5B1F" w:rsidRDefault="000A070C" w:rsidP="000A070C">
      <w:pPr>
        <w:widowControl w:val="0"/>
        <w:numPr>
          <w:ilvl w:val="0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hu-HU"/>
        </w:rPr>
      </w:pPr>
      <w:r w:rsidRPr="007B5B1F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hu-HU"/>
        </w:rPr>
        <w:t>gazdálkodó szervezet</w:t>
      </w:r>
      <w:r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hu-HU"/>
        </w:rPr>
        <w:t>, amely a szabályozás hatásterületén</w:t>
      </w:r>
      <w:r w:rsidRPr="007B5B1F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hu-HU"/>
        </w:rPr>
        <w:t xml:space="preserve"> székhellyel, telephellyel</w:t>
      </w:r>
      <w:r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hu-HU"/>
        </w:rPr>
        <w:t xml:space="preserve"> vagy ingatlantulajdonnal rendelkeznek,</w:t>
      </w:r>
      <w:r w:rsidRPr="007B5B1F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hu-HU"/>
        </w:rPr>
        <w:t xml:space="preserve"> </w:t>
      </w:r>
    </w:p>
    <w:p w14:paraId="2294CC36" w14:textId="77777777" w:rsidR="000A070C" w:rsidRPr="007B5B1F" w:rsidRDefault="000A070C" w:rsidP="000A070C">
      <w:pPr>
        <w:widowControl w:val="0"/>
        <w:numPr>
          <w:ilvl w:val="0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hu-HU"/>
        </w:rPr>
        <w:t xml:space="preserve">Kazincbarcika közigazgatási területén </w:t>
      </w:r>
      <w:r w:rsidRPr="007B5B1F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hu-HU"/>
        </w:rPr>
        <w:t xml:space="preserve">működő </w:t>
      </w:r>
      <w:r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hu-HU"/>
        </w:rPr>
        <w:t>vallási közösség,</w:t>
      </w:r>
    </w:p>
    <w:p w14:paraId="416AE585" w14:textId="77777777" w:rsidR="000A070C" w:rsidRDefault="000A070C" w:rsidP="000A070C">
      <w:pPr>
        <w:widowControl w:val="0"/>
        <w:numPr>
          <w:ilvl w:val="0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hu-HU"/>
        </w:rPr>
        <w:t>a környezet védelmének általános szabályairól szóló 1995. évi LIII. törvény 98. § (2) bekezdés a) pontja alapján a környezetvédelmi érdekek képviseletére létrehozott, politikai pártnak és érdekképviseletnek nem minősülő egyesület, mely az adott eljárásba bejelentkezik.</w:t>
      </w:r>
    </w:p>
    <w:p w14:paraId="3CF3F81B" w14:textId="77777777" w:rsidR="000A070C" w:rsidRPr="007B5B1F" w:rsidRDefault="000A070C" w:rsidP="000A070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76820703" w14:textId="77777777" w:rsidR="000A070C" w:rsidRPr="007B5B1F" w:rsidRDefault="000A070C" w:rsidP="000A070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B5B1F">
        <w:rPr>
          <w:rFonts w:ascii="Times New Roman" w:eastAsia="Times New Roman" w:hAnsi="Times New Roman" w:cs="Times New Roman"/>
          <w:sz w:val="26"/>
          <w:szCs w:val="26"/>
          <w:lang w:eastAsia="zh-CN"/>
        </w:rPr>
        <w:t>A Kazincbarcika Város Önkormányzata által készítendő</w:t>
      </w:r>
    </w:p>
    <w:p w14:paraId="7553EACF" w14:textId="77777777" w:rsidR="000A070C" w:rsidRPr="007B5B1F" w:rsidRDefault="000A070C" w:rsidP="000A070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2F63F69E" w14:textId="77777777" w:rsidR="000A070C" w:rsidRPr="007B5B1F" w:rsidRDefault="000A070C" w:rsidP="000A070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B5B1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…………………………………………………………………………………………..……… dokumentum partnerségi egyeztetési eljárásának jelen </w:t>
      </w:r>
    </w:p>
    <w:p w14:paraId="28F8E923" w14:textId="77777777" w:rsidR="000A070C" w:rsidRPr="007B5B1F" w:rsidRDefault="000A070C" w:rsidP="000A070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7014A01B" w14:textId="77777777" w:rsidR="000A070C" w:rsidRPr="007B5B1F" w:rsidRDefault="000A070C" w:rsidP="000A070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B5B1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□ előzetes tájékoztatási szakaszában </w:t>
      </w:r>
      <w:r w:rsidRPr="007B5B1F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  <w:t>vagy</w:t>
      </w:r>
      <w:r w:rsidRPr="007B5B1F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</w:r>
      <w:r w:rsidRPr="007B5B1F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  <w:t>□ véleményezési szakaszában</w:t>
      </w:r>
    </w:p>
    <w:p w14:paraId="624F1515" w14:textId="77777777" w:rsidR="000A070C" w:rsidRPr="007B5B1F" w:rsidRDefault="000A070C" w:rsidP="000A070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0EE8A86A" w14:textId="77777777" w:rsidR="000A070C" w:rsidRPr="001E3B7E" w:rsidRDefault="000A070C" w:rsidP="000A070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A834E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a településfejlesztési koncepcióról, az integrált településfejlesztési stratégiáról és a településrendezési eszközökről, valamint egyes településrendezési sajátos jogintézményekről szóló 314/2012. (XI. 8.) Korm. rendelet és </w:t>
      </w:r>
      <w:r w:rsidRPr="00A834EE">
        <w:rPr>
          <w:rFonts w:ascii="Times New Roman" w:eastAsia="TimesNewRomanPS-BoldMT" w:hAnsi="Times New Roman" w:cs="Times New Roman"/>
          <w:bCs/>
          <w:kern w:val="3"/>
          <w:sz w:val="26"/>
          <w:szCs w:val="26"/>
          <w:lang w:eastAsia="zh-CN" w:bidi="hi-IN"/>
        </w:rPr>
        <w:t xml:space="preserve">a településfejlesztési és </w:t>
      </w:r>
      <w:r w:rsidRPr="001E3B7E">
        <w:rPr>
          <w:rFonts w:ascii="Times New Roman" w:eastAsia="TimesNewRomanPS-BoldMT" w:hAnsi="Times New Roman" w:cs="Times New Roman"/>
          <w:bCs/>
          <w:kern w:val="3"/>
          <w:sz w:val="26"/>
          <w:szCs w:val="26"/>
          <w:lang w:eastAsia="zh-CN" w:bidi="hi-IN"/>
        </w:rPr>
        <w:t xml:space="preserve">településrendezési dokumentumok, valamint az egyes településrendezési sajátos jogintézmények partnerségi egyeztetésének szabályairól </w:t>
      </w:r>
      <w:r w:rsidRPr="001E3B7E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szóló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16</w:t>
      </w:r>
      <w:r w:rsidRPr="00BA7AC8">
        <w:rPr>
          <w:rFonts w:ascii="Times New Roman" w:eastAsia="Times New Roman" w:hAnsi="Times New Roman" w:cs="Times New Roman"/>
          <w:sz w:val="26"/>
          <w:szCs w:val="26"/>
          <w:lang w:eastAsia="zh-CN"/>
        </w:rPr>
        <w:t>/2017. (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V. 17.</w:t>
      </w:r>
      <w:r w:rsidRPr="00BA7AC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) </w:t>
      </w:r>
      <w:r w:rsidRPr="00BA7AC8"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 xml:space="preserve">önkormányzati rendelettel </w:t>
      </w:r>
      <w:r w:rsidRPr="001E3B7E">
        <w:rPr>
          <w:rFonts w:ascii="Times New Roman" w:eastAsia="Times New Roman" w:hAnsi="Times New Roman" w:cs="Times New Roman"/>
          <w:sz w:val="26"/>
          <w:szCs w:val="26"/>
          <w:lang w:eastAsia="zh-CN"/>
        </w:rPr>
        <w:t>elfogadott partnerségi egyeztetési szabályok szerint az alábbi véleménnyel, javaslattal, észrevétellel kívánok élni:</w:t>
      </w:r>
    </w:p>
    <w:p w14:paraId="0E919F8F" w14:textId="77777777" w:rsidR="000A070C" w:rsidRPr="007B5B1F" w:rsidRDefault="000A070C" w:rsidP="000A070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03A2FB82" w14:textId="77777777" w:rsidR="000A070C" w:rsidRPr="007B5B1F" w:rsidRDefault="000A070C" w:rsidP="000A070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B5B1F">
        <w:rPr>
          <w:rFonts w:ascii="Times New Roman" w:eastAsia="Times New Roman" w:hAnsi="Times New Roman" w:cs="Times New Roman"/>
          <w:sz w:val="26"/>
          <w:szCs w:val="26"/>
          <w:lang w:eastAsia="zh-CN"/>
        </w:rPr>
        <w:t>…………………………………………………………………………………………</w:t>
      </w:r>
    </w:p>
    <w:p w14:paraId="1E975371" w14:textId="77777777" w:rsidR="000A070C" w:rsidRPr="007B5B1F" w:rsidRDefault="000A070C" w:rsidP="000A070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B5B1F">
        <w:rPr>
          <w:rFonts w:ascii="Times New Roman" w:eastAsia="Times New Roman" w:hAnsi="Times New Roman" w:cs="Times New Roman"/>
          <w:sz w:val="26"/>
          <w:szCs w:val="26"/>
          <w:lang w:eastAsia="zh-CN"/>
        </w:rPr>
        <w:t>…………………………………………………………………………………………</w:t>
      </w:r>
    </w:p>
    <w:p w14:paraId="2E68C5C8" w14:textId="77777777" w:rsidR="000A070C" w:rsidRPr="007B5B1F" w:rsidRDefault="000A070C" w:rsidP="000A070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B5B1F">
        <w:rPr>
          <w:rFonts w:ascii="Times New Roman" w:eastAsia="Times New Roman" w:hAnsi="Times New Roman" w:cs="Times New Roman"/>
          <w:sz w:val="26"/>
          <w:szCs w:val="26"/>
          <w:lang w:eastAsia="zh-CN"/>
        </w:rPr>
        <w:t>…………………………………………………………………………………………</w:t>
      </w:r>
    </w:p>
    <w:p w14:paraId="0478582F" w14:textId="77777777" w:rsidR="000A070C" w:rsidRPr="007B5B1F" w:rsidRDefault="000A070C" w:rsidP="000A070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B5B1F">
        <w:rPr>
          <w:rFonts w:ascii="Times New Roman" w:eastAsia="Times New Roman" w:hAnsi="Times New Roman" w:cs="Times New Roman"/>
          <w:sz w:val="26"/>
          <w:szCs w:val="26"/>
          <w:lang w:eastAsia="zh-CN"/>
        </w:rPr>
        <w:t>…………………………………………………………………………………………</w:t>
      </w:r>
    </w:p>
    <w:p w14:paraId="17DBC457" w14:textId="77777777" w:rsidR="000A070C" w:rsidRPr="007B5B1F" w:rsidRDefault="000A070C" w:rsidP="000A070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B5B1F">
        <w:rPr>
          <w:rFonts w:ascii="Times New Roman" w:eastAsia="Times New Roman" w:hAnsi="Times New Roman" w:cs="Times New Roman"/>
          <w:sz w:val="26"/>
          <w:szCs w:val="26"/>
          <w:lang w:eastAsia="zh-CN"/>
        </w:rPr>
        <w:t>…………………………………………………………………………………………</w:t>
      </w:r>
    </w:p>
    <w:p w14:paraId="6507F919" w14:textId="77777777" w:rsidR="000A070C" w:rsidRPr="007B5B1F" w:rsidRDefault="000A070C" w:rsidP="000A070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B5B1F">
        <w:rPr>
          <w:rFonts w:ascii="Times New Roman" w:eastAsia="Times New Roman" w:hAnsi="Times New Roman" w:cs="Times New Roman"/>
          <w:sz w:val="26"/>
          <w:szCs w:val="26"/>
          <w:lang w:eastAsia="zh-CN"/>
        </w:rPr>
        <w:t>…………………………………………………………………………………………</w:t>
      </w:r>
    </w:p>
    <w:p w14:paraId="7DEC1676" w14:textId="77777777" w:rsidR="000A070C" w:rsidRPr="007B5B1F" w:rsidRDefault="000A070C" w:rsidP="000A070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B5B1F">
        <w:rPr>
          <w:rFonts w:ascii="Times New Roman" w:eastAsia="Times New Roman" w:hAnsi="Times New Roman" w:cs="Times New Roman"/>
          <w:sz w:val="26"/>
          <w:szCs w:val="26"/>
          <w:lang w:eastAsia="zh-CN"/>
        </w:rPr>
        <w:t>…………………………………………………………………………………………</w:t>
      </w:r>
    </w:p>
    <w:p w14:paraId="652699A9" w14:textId="77777777" w:rsidR="000A070C" w:rsidRPr="007B5B1F" w:rsidRDefault="000A070C" w:rsidP="000A070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B5B1F">
        <w:rPr>
          <w:rFonts w:ascii="Times New Roman" w:eastAsia="Times New Roman" w:hAnsi="Times New Roman" w:cs="Times New Roman"/>
          <w:sz w:val="26"/>
          <w:szCs w:val="26"/>
          <w:lang w:eastAsia="zh-CN"/>
        </w:rPr>
        <w:t>…………………………………………………………………………………………</w:t>
      </w:r>
    </w:p>
    <w:p w14:paraId="14E1DEB6" w14:textId="77777777" w:rsidR="000A070C" w:rsidRPr="007B5B1F" w:rsidRDefault="000A070C" w:rsidP="000A070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B5B1F">
        <w:rPr>
          <w:rFonts w:ascii="Times New Roman" w:eastAsia="Times New Roman" w:hAnsi="Times New Roman" w:cs="Times New Roman"/>
          <w:sz w:val="26"/>
          <w:szCs w:val="26"/>
          <w:lang w:eastAsia="zh-CN"/>
        </w:rPr>
        <w:t>…………………………………………………………………………………………</w:t>
      </w:r>
    </w:p>
    <w:p w14:paraId="38299853" w14:textId="77777777" w:rsidR="000A070C" w:rsidRPr="007B5B1F" w:rsidRDefault="000A070C" w:rsidP="000A070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B5B1F">
        <w:rPr>
          <w:rFonts w:ascii="Times New Roman" w:eastAsia="Times New Roman" w:hAnsi="Times New Roman" w:cs="Times New Roman"/>
          <w:sz w:val="26"/>
          <w:szCs w:val="26"/>
          <w:lang w:eastAsia="zh-CN"/>
        </w:rPr>
        <w:t>…………………………………………………………………………………………</w:t>
      </w:r>
    </w:p>
    <w:p w14:paraId="2EC58870" w14:textId="77777777" w:rsidR="000A070C" w:rsidRPr="007B5B1F" w:rsidRDefault="000A070C" w:rsidP="000A070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B5B1F">
        <w:rPr>
          <w:rFonts w:ascii="Times New Roman" w:eastAsia="Times New Roman" w:hAnsi="Times New Roman" w:cs="Times New Roman"/>
          <w:sz w:val="26"/>
          <w:szCs w:val="26"/>
          <w:lang w:eastAsia="zh-CN"/>
        </w:rPr>
        <w:t>…………………………………………………………………………………………</w:t>
      </w:r>
    </w:p>
    <w:p w14:paraId="6B0FF3D2" w14:textId="77777777" w:rsidR="000A070C" w:rsidRPr="007B5B1F" w:rsidRDefault="000A070C" w:rsidP="000A070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B5B1F">
        <w:rPr>
          <w:rFonts w:ascii="Times New Roman" w:eastAsia="Times New Roman" w:hAnsi="Times New Roman" w:cs="Times New Roman"/>
          <w:sz w:val="26"/>
          <w:szCs w:val="26"/>
          <w:lang w:eastAsia="zh-CN"/>
        </w:rPr>
        <w:t>…………………………………………………………………………………………</w:t>
      </w:r>
    </w:p>
    <w:p w14:paraId="5E09B5E6" w14:textId="77777777" w:rsidR="000A070C" w:rsidRPr="007B5B1F" w:rsidRDefault="000A070C" w:rsidP="000A070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B5B1F">
        <w:rPr>
          <w:rFonts w:ascii="Times New Roman" w:eastAsia="Times New Roman" w:hAnsi="Times New Roman" w:cs="Times New Roman"/>
          <w:sz w:val="26"/>
          <w:szCs w:val="26"/>
          <w:lang w:eastAsia="zh-CN"/>
        </w:rPr>
        <w:t>…………………………………………………………………………………………</w:t>
      </w:r>
    </w:p>
    <w:p w14:paraId="35942713" w14:textId="77777777" w:rsidR="000A070C" w:rsidRPr="007B5B1F" w:rsidRDefault="000A070C" w:rsidP="000A070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B5B1F">
        <w:rPr>
          <w:rFonts w:ascii="Times New Roman" w:eastAsia="Times New Roman" w:hAnsi="Times New Roman" w:cs="Times New Roman"/>
          <w:sz w:val="26"/>
          <w:szCs w:val="26"/>
          <w:lang w:eastAsia="zh-CN"/>
        </w:rPr>
        <w:t>…………………………………………………………………………………………</w:t>
      </w:r>
    </w:p>
    <w:p w14:paraId="0FABDAAC" w14:textId="77777777" w:rsidR="000A070C" w:rsidRPr="007B5B1F" w:rsidRDefault="000A070C" w:rsidP="000A070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B5B1F">
        <w:rPr>
          <w:rFonts w:ascii="Times New Roman" w:eastAsia="Times New Roman" w:hAnsi="Times New Roman" w:cs="Times New Roman"/>
          <w:sz w:val="26"/>
          <w:szCs w:val="26"/>
          <w:lang w:eastAsia="zh-CN"/>
        </w:rPr>
        <w:t>…………………………………………………………………………………………</w:t>
      </w:r>
    </w:p>
    <w:p w14:paraId="4EF0B8FF" w14:textId="77777777" w:rsidR="000A070C" w:rsidRPr="007B5B1F" w:rsidRDefault="000A070C" w:rsidP="000A070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B5B1F">
        <w:rPr>
          <w:rFonts w:ascii="Times New Roman" w:eastAsia="Times New Roman" w:hAnsi="Times New Roman" w:cs="Times New Roman"/>
          <w:sz w:val="26"/>
          <w:szCs w:val="26"/>
          <w:lang w:eastAsia="zh-CN"/>
        </w:rPr>
        <w:t>…………………………………………………………………………………………</w:t>
      </w:r>
    </w:p>
    <w:p w14:paraId="03F5F78A" w14:textId="77777777" w:rsidR="000A070C" w:rsidRPr="007B5B1F" w:rsidRDefault="000A070C" w:rsidP="000A070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B5B1F">
        <w:rPr>
          <w:rFonts w:ascii="Times New Roman" w:eastAsia="Times New Roman" w:hAnsi="Times New Roman" w:cs="Times New Roman"/>
          <w:sz w:val="26"/>
          <w:szCs w:val="26"/>
          <w:lang w:eastAsia="zh-CN"/>
        </w:rPr>
        <w:t>…………………………………………………………………………………………</w:t>
      </w:r>
    </w:p>
    <w:p w14:paraId="0E262800" w14:textId="77777777" w:rsidR="000A070C" w:rsidRPr="007B5B1F" w:rsidRDefault="000A070C" w:rsidP="000A070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B5B1F">
        <w:rPr>
          <w:rFonts w:ascii="Times New Roman" w:eastAsia="Times New Roman" w:hAnsi="Times New Roman" w:cs="Times New Roman"/>
          <w:sz w:val="26"/>
          <w:szCs w:val="26"/>
          <w:lang w:eastAsia="zh-CN"/>
        </w:rPr>
        <w:t>…………………………………………………………………………………………</w:t>
      </w:r>
    </w:p>
    <w:p w14:paraId="68D94AAF" w14:textId="77777777" w:rsidR="000A070C" w:rsidRPr="007B5B1F" w:rsidRDefault="000A070C" w:rsidP="000A070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B5B1F">
        <w:rPr>
          <w:rFonts w:ascii="Times New Roman" w:eastAsia="Times New Roman" w:hAnsi="Times New Roman" w:cs="Times New Roman"/>
          <w:sz w:val="26"/>
          <w:szCs w:val="26"/>
          <w:lang w:eastAsia="zh-CN"/>
        </w:rPr>
        <w:t>…………………………………………………………………………………………</w:t>
      </w:r>
    </w:p>
    <w:p w14:paraId="73130EBC" w14:textId="77777777" w:rsidR="000A070C" w:rsidRPr="007B5B1F" w:rsidRDefault="000A070C" w:rsidP="000A070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B5B1F">
        <w:rPr>
          <w:rFonts w:ascii="Times New Roman" w:eastAsia="Times New Roman" w:hAnsi="Times New Roman" w:cs="Times New Roman"/>
          <w:sz w:val="26"/>
          <w:szCs w:val="26"/>
          <w:lang w:eastAsia="zh-CN"/>
        </w:rPr>
        <w:t>…………………………………………………………………………………………</w:t>
      </w:r>
    </w:p>
    <w:p w14:paraId="3D294978" w14:textId="77777777" w:rsidR="000A070C" w:rsidRPr="007B5B1F" w:rsidRDefault="000A070C" w:rsidP="000A070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B5B1F">
        <w:rPr>
          <w:rFonts w:ascii="Times New Roman" w:eastAsia="Times New Roman" w:hAnsi="Times New Roman" w:cs="Times New Roman"/>
          <w:sz w:val="26"/>
          <w:szCs w:val="26"/>
          <w:lang w:eastAsia="zh-CN"/>
        </w:rPr>
        <w:t>…………………………………………………………………………………………</w:t>
      </w:r>
    </w:p>
    <w:p w14:paraId="73F44E24" w14:textId="77777777" w:rsidR="000A070C" w:rsidRPr="007B5B1F" w:rsidRDefault="000A070C" w:rsidP="000A070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B5B1F">
        <w:rPr>
          <w:rFonts w:ascii="Times New Roman" w:eastAsia="Times New Roman" w:hAnsi="Times New Roman" w:cs="Times New Roman"/>
          <w:sz w:val="26"/>
          <w:szCs w:val="26"/>
          <w:lang w:eastAsia="zh-CN"/>
        </w:rPr>
        <w:t>…………………………………………………………………………………………</w:t>
      </w:r>
    </w:p>
    <w:p w14:paraId="7E66BB34" w14:textId="77777777" w:rsidR="000A070C" w:rsidRPr="007B5B1F" w:rsidRDefault="000A070C" w:rsidP="000A070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B5B1F">
        <w:rPr>
          <w:rFonts w:ascii="Times New Roman" w:eastAsia="Times New Roman" w:hAnsi="Times New Roman" w:cs="Times New Roman"/>
          <w:sz w:val="26"/>
          <w:szCs w:val="26"/>
          <w:lang w:eastAsia="zh-CN"/>
        </w:rPr>
        <w:t>…………………………………………………………………………………………</w:t>
      </w:r>
    </w:p>
    <w:p w14:paraId="4628AB1B" w14:textId="77777777" w:rsidR="000A070C" w:rsidRPr="007B5B1F" w:rsidRDefault="000A070C" w:rsidP="000A070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B5B1F">
        <w:rPr>
          <w:rFonts w:ascii="Times New Roman" w:eastAsia="Times New Roman" w:hAnsi="Times New Roman" w:cs="Times New Roman"/>
          <w:sz w:val="26"/>
          <w:szCs w:val="26"/>
          <w:lang w:eastAsia="hu-HU"/>
        </w:rPr>
        <w:t>Az eljárás további szakaszaiban</w:t>
      </w:r>
      <w:r w:rsidRPr="007B5B1F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7B5B1F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7B5B1F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7B5B1F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>□ részt kívánok venni.</w:t>
      </w:r>
    </w:p>
    <w:p w14:paraId="21391655" w14:textId="77777777" w:rsidR="000A070C" w:rsidRPr="007B5B1F" w:rsidRDefault="000A070C" w:rsidP="000A070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B5B1F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7B5B1F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7B5B1F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7B5B1F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7B5B1F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7B5B1F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7B5B1F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7B5B1F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>□ nem kívánok részt venni.</w:t>
      </w:r>
    </w:p>
    <w:p w14:paraId="261A8775" w14:textId="77777777" w:rsidR="000A070C" w:rsidRPr="007B5B1F" w:rsidRDefault="000A070C" w:rsidP="000A070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62CB5F68" w14:textId="77777777" w:rsidR="000A070C" w:rsidRPr="007B5B1F" w:rsidRDefault="000A070C" w:rsidP="000A070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2F17F2B2" w14:textId="77777777" w:rsidR="000A070C" w:rsidRPr="007B5B1F" w:rsidRDefault="000A070C" w:rsidP="000A070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B5B1F">
        <w:rPr>
          <w:rFonts w:ascii="Times New Roman" w:eastAsia="Times New Roman" w:hAnsi="Times New Roman" w:cs="Times New Roman"/>
          <w:sz w:val="26"/>
          <w:szCs w:val="26"/>
          <w:lang w:eastAsia="hu-HU"/>
        </w:rPr>
        <w:t>Kazincbarcika, 20…………………………….</w:t>
      </w:r>
    </w:p>
    <w:p w14:paraId="44C66F4E" w14:textId="77777777" w:rsidR="000A070C" w:rsidRPr="007B5B1F" w:rsidRDefault="000A070C" w:rsidP="000A070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0BA8D89C" w14:textId="77777777" w:rsidR="000A070C" w:rsidRPr="007B5B1F" w:rsidRDefault="000A070C" w:rsidP="000A070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B5B1F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7B5B1F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7B5B1F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7B5B1F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7B5B1F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7B5B1F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7B5B1F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>……………………………………</w:t>
      </w:r>
    </w:p>
    <w:p w14:paraId="678A80E8" w14:textId="77777777" w:rsidR="000A070C" w:rsidRPr="007B5B1F" w:rsidRDefault="000A070C" w:rsidP="000A070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B5B1F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7B5B1F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7B5B1F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7B5B1F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7B5B1F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7B5B1F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7B5B1F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7B5B1F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7B5B1F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7B5B1F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aláírás </w:t>
      </w:r>
    </w:p>
    <w:p w14:paraId="478032E0" w14:textId="77777777" w:rsidR="000A070C" w:rsidRPr="007B5B1F" w:rsidRDefault="000A070C" w:rsidP="000A070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B5B1F">
        <w:rPr>
          <w:rFonts w:ascii="Times New Roman" w:eastAsia="Times New Roman" w:hAnsi="Times New Roman" w:cs="Times New Roman"/>
          <w:sz w:val="26"/>
          <w:szCs w:val="26"/>
          <w:lang w:eastAsia="hu-HU"/>
        </w:rPr>
        <w:lastRenderedPageBreak/>
        <w:t xml:space="preserve">A kitöltött, </w:t>
      </w:r>
      <w:r w:rsidRPr="007B5B1F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aláírt</w:t>
      </w:r>
      <w:r w:rsidRPr="007B5B1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adatlapot kérjük, hogy jutassa el Kazincbarcika Város Önkormányzata 3700 Kazincbarcika, Fő tér 4. címre</w:t>
      </w:r>
    </w:p>
    <w:p w14:paraId="1C2C991D" w14:textId="77777777" w:rsidR="000A070C" w:rsidRPr="007B5B1F" w:rsidRDefault="000A070C" w:rsidP="000A070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B5B1F">
        <w:rPr>
          <w:rFonts w:ascii="Times New Roman" w:eastAsia="Times New Roman" w:hAnsi="Times New Roman" w:cs="Times New Roman"/>
          <w:sz w:val="26"/>
          <w:szCs w:val="26"/>
          <w:lang w:eastAsia="hu-HU"/>
        </w:rPr>
        <w:t>E-mail cím: foepitesz@kazincbarcika.hu</w:t>
      </w:r>
    </w:p>
    <w:p w14:paraId="75FAA9ED" w14:textId="77777777" w:rsidR="000A070C" w:rsidRPr="007B5B1F" w:rsidRDefault="000A070C" w:rsidP="000A070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B5B1F">
        <w:rPr>
          <w:rFonts w:ascii="Times New Roman" w:eastAsia="Times New Roman" w:hAnsi="Times New Roman" w:cs="Times New Roman"/>
          <w:sz w:val="26"/>
          <w:szCs w:val="26"/>
          <w:lang w:eastAsia="hu-HU"/>
        </w:rPr>
        <w:t>További információ: www.kazincbarcika.hu</w:t>
      </w:r>
    </w:p>
    <w:p w14:paraId="2C55D260" w14:textId="77777777" w:rsidR="00474476" w:rsidRDefault="00474476"/>
    <w:sectPr w:rsidR="00474476" w:rsidSect="00474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9A090" w14:textId="77777777" w:rsidR="00BA6898" w:rsidRDefault="00BA6898" w:rsidP="00A23A56">
      <w:pPr>
        <w:spacing w:after="0" w:line="240" w:lineRule="auto"/>
      </w:pPr>
      <w:r>
        <w:separator/>
      </w:r>
    </w:p>
  </w:endnote>
  <w:endnote w:type="continuationSeparator" w:id="0">
    <w:p w14:paraId="0A4A727C" w14:textId="77777777" w:rsidR="00BA6898" w:rsidRDefault="00BA6898" w:rsidP="00A23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CA74E" w14:textId="77777777" w:rsidR="00BA6898" w:rsidRDefault="00BA6898" w:rsidP="00A23A56">
      <w:pPr>
        <w:spacing w:after="0" w:line="240" w:lineRule="auto"/>
      </w:pPr>
      <w:r>
        <w:separator/>
      </w:r>
    </w:p>
  </w:footnote>
  <w:footnote w:type="continuationSeparator" w:id="0">
    <w:p w14:paraId="2AC51AA6" w14:textId="77777777" w:rsidR="00BA6898" w:rsidRDefault="00BA6898" w:rsidP="00A23A56">
      <w:pPr>
        <w:spacing w:after="0" w:line="240" w:lineRule="auto"/>
      </w:pPr>
      <w:r>
        <w:continuationSeparator/>
      </w:r>
    </w:p>
  </w:footnote>
  <w:footnote w:id="1">
    <w:p w14:paraId="34F2594A" w14:textId="56937A6C" w:rsidR="00A23A56" w:rsidRPr="00A23A56" w:rsidRDefault="00A23A56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A23A56">
        <w:rPr>
          <w:rFonts w:ascii="Times New Roman" w:hAnsi="Times New Roman" w:cs="Times New Roman"/>
        </w:rPr>
        <w:t xml:space="preserve">A mellékletet módosította a 6/2020. (II. 20.) </w:t>
      </w:r>
      <w:proofErr w:type="spellStart"/>
      <w:r w:rsidRPr="00A23A56">
        <w:rPr>
          <w:rFonts w:ascii="Times New Roman" w:hAnsi="Times New Roman" w:cs="Times New Roman"/>
        </w:rPr>
        <w:t>Ör</w:t>
      </w:r>
      <w:proofErr w:type="spellEnd"/>
      <w:r w:rsidRPr="00A23A56">
        <w:rPr>
          <w:rFonts w:ascii="Times New Roman" w:hAnsi="Times New Roman" w:cs="Times New Roman"/>
        </w:rPr>
        <w:t>. Hatály</w:t>
      </w:r>
      <w:r w:rsidR="00502CB9">
        <w:rPr>
          <w:rFonts w:ascii="Times New Roman" w:hAnsi="Times New Roman" w:cs="Times New Roman"/>
        </w:rPr>
        <w:t>o</w:t>
      </w:r>
      <w:r w:rsidRPr="00A23A56">
        <w:rPr>
          <w:rFonts w:ascii="Times New Roman" w:hAnsi="Times New Roman" w:cs="Times New Roman"/>
        </w:rPr>
        <w:t>s: 2020. február 21.</w:t>
      </w:r>
      <w:r w:rsidR="00502CB9">
        <w:rPr>
          <w:rFonts w:ascii="Times New Roman" w:hAnsi="Times New Roman" w:cs="Times New Roman"/>
        </w:rPr>
        <w:t xml:space="preserve"> </w:t>
      </w:r>
      <w:r w:rsidR="00502CB9">
        <w:rPr>
          <w:rFonts w:ascii="Times New Roman" w:hAnsi="Times New Roman" w:cs="Times New Roman"/>
        </w:rPr>
        <w:t>napjától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30AF9"/>
    <w:multiLevelType w:val="hybridMultilevel"/>
    <w:tmpl w:val="68C007BA"/>
    <w:lvl w:ilvl="0" w:tplc="AFDC2028">
      <w:start w:val="1"/>
      <w:numFmt w:val="bullet"/>
      <w:lvlText w:val="□"/>
      <w:lvlJc w:val="left"/>
      <w:pPr>
        <w:ind w:left="1211" w:hanging="360"/>
      </w:pPr>
      <w:rPr>
        <w:rFonts w:ascii="Times New Roman" w:hAnsi="Times New Roman" w:cs="Times New Roman" w:hint="default"/>
        <w:color w:val="000000"/>
        <w:sz w:val="26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070C"/>
    <w:rsid w:val="000A070C"/>
    <w:rsid w:val="00474476"/>
    <w:rsid w:val="00502CB9"/>
    <w:rsid w:val="00A23A56"/>
    <w:rsid w:val="00BA6898"/>
    <w:rsid w:val="00E8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E0A8"/>
  <w15:docId w15:val="{17A8C017-F625-42F2-8EF6-9BE4A686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A070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A0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070C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23A5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23A5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23A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incbarcika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0F067-3563-44AB-92B7-7837287A5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618</Words>
  <Characters>4271</Characters>
  <Application>Microsoft Office Word</Application>
  <DocSecurity>0</DocSecurity>
  <Lines>35</Lines>
  <Paragraphs>9</Paragraphs>
  <ScaleCrop>false</ScaleCrop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balazs.andrea</dc:creator>
  <cp:lastModifiedBy>Balázs Andrea</cp:lastModifiedBy>
  <cp:revision>3</cp:revision>
  <cp:lastPrinted>2017-05-17T07:06:00Z</cp:lastPrinted>
  <dcterms:created xsi:type="dcterms:W3CDTF">2017-05-17T07:03:00Z</dcterms:created>
  <dcterms:modified xsi:type="dcterms:W3CDTF">2020-05-27T18:58:00Z</dcterms:modified>
</cp:coreProperties>
</file>