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87" w:rsidRPr="00F45987" w:rsidRDefault="00F45987" w:rsidP="00F459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</w:pPr>
      <w:r w:rsidRPr="00F45987">
        <w:rPr>
          <w:rFonts w:ascii="Times New Roman" w:eastAsia="Lucida Sans Unicode" w:hAnsi="Times New Roman" w:cs="Tahoma"/>
          <w:b/>
          <w:kern w:val="1"/>
          <w:sz w:val="28"/>
          <w:szCs w:val="24"/>
          <w:lang/>
        </w:rPr>
        <w:t xml:space="preserve">4. sz. melléklet </w:t>
      </w:r>
      <w:r w:rsidRPr="00F45987">
        <w:rPr>
          <w:rFonts w:ascii="Times New Roman" w:eastAsia="Lucida Sans Unicode" w:hAnsi="Times New Roman" w:cs="Tahoma"/>
          <w:b/>
          <w:kern w:val="1"/>
          <w:sz w:val="28"/>
          <w:szCs w:val="24"/>
          <w:vertAlign w:val="superscript"/>
          <w:lang/>
        </w:rPr>
        <w:t>(1)(2)</w:t>
      </w:r>
    </w:p>
    <w:p w:rsidR="00F45987" w:rsidRPr="00F45987" w:rsidRDefault="00F45987" w:rsidP="00F459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  <w:r w:rsidRPr="00F45987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Az 1/2018. (II.15.</w:t>
      </w:r>
      <w:proofErr w:type="gramStart"/>
      <w:r w:rsidRPr="00F45987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)  költségvetési</w:t>
      </w:r>
      <w:proofErr w:type="gramEnd"/>
      <w:r w:rsidRPr="00F45987">
        <w:rPr>
          <w:rFonts w:ascii="Times New Roman" w:eastAsia="Lucida Sans Unicode" w:hAnsi="Times New Roman" w:cs="Tahoma"/>
          <w:kern w:val="1"/>
          <w:sz w:val="28"/>
          <w:szCs w:val="24"/>
          <w:lang/>
        </w:rPr>
        <w:t xml:space="preserve"> rendelet 6. §-</w:t>
      </w:r>
      <w:proofErr w:type="spellStart"/>
      <w:r w:rsidRPr="00F45987">
        <w:rPr>
          <w:rFonts w:ascii="Times New Roman" w:eastAsia="Lucida Sans Unicode" w:hAnsi="Times New Roman" w:cs="Tahoma"/>
          <w:kern w:val="1"/>
          <w:sz w:val="28"/>
          <w:szCs w:val="24"/>
          <w:lang/>
        </w:rPr>
        <w:t>ához</w:t>
      </w:r>
      <w:proofErr w:type="spellEnd"/>
    </w:p>
    <w:p w:rsidR="00F45987" w:rsidRPr="00F45987" w:rsidRDefault="00F45987" w:rsidP="00F459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28"/>
          <w:szCs w:val="24"/>
          <w:lang/>
        </w:rPr>
      </w:pPr>
    </w:p>
    <w:p w:rsidR="00F45987" w:rsidRPr="00F45987" w:rsidRDefault="00F45987" w:rsidP="00F459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r w:rsidRPr="00F45987">
        <w:rPr>
          <w:rFonts w:ascii="Times New Roman" w:eastAsia="Lucida Sans Unicode" w:hAnsi="Times New Roman" w:cs="Tahoma"/>
          <w:kern w:val="1"/>
          <w:sz w:val="32"/>
          <w:szCs w:val="24"/>
          <w:lang/>
        </w:rPr>
        <w:t xml:space="preserve">Az önkormányzat és költségvetési szervei 2018. évi tervezett </w:t>
      </w:r>
    </w:p>
    <w:p w:rsidR="00F45987" w:rsidRPr="00F45987" w:rsidRDefault="00F45987" w:rsidP="00F4598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kern w:val="1"/>
          <w:sz w:val="32"/>
          <w:szCs w:val="24"/>
          <w:lang/>
        </w:rPr>
      </w:pPr>
      <w:proofErr w:type="gramStart"/>
      <w:r w:rsidRPr="00F45987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beruházási</w:t>
      </w:r>
      <w:proofErr w:type="gramEnd"/>
      <w:r w:rsidRPr="00F45987">
        <w:rPr>
          <w:rFonts w:ascii="Times New Roman" w:eastAsia="Lucida Sans Unicode" w:hAnsi="Times New Roman" w:cs="Tahoma"/>
          <w:kern w:val="1"/>
          <w:sz w:val="32"/>
          <w:szCs w:val="24"/>
          <w:lang/>
        </w:rPr>
        <w:t>, felújítási és egyéb felhalmozási kiadásairól</w:t>
      </w:r>
    </w:p>
    <w:p w:rsidR="00F45987" w:rsidRPr="00F45987" w:rsidRDefault="00F45987" w:rsidP="00F45987">
      <w:pPr>
        <w:keepNext/>
        <w:widowControl w:val="0"/>
        <w:numPr>
          <w:ilvl w:val="7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7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  <w:r w:rsidRPr="00F45987"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  <w:t>Ezer Ft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2698"/>
        <w:gridCol w:w="1418"/>
        <w:gridCol w:w="1701"/>
        <w:gridCol w:w="1409"/>
      </w:tblGrid>
      <w:tr w:rsidR="00F45987" w:rsidRPr="00F45987" w:rsidTr="00BF48B9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Költségvetési hely/</w:t>
            </w:r>
          </w:p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 xml:space="preserve">Kormányzati </w:t>
            </w:r>
            <w:proofErr w:type="gramStart"/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funkció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Előirányzat/</w:t>
            </w:r>
          </w:p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rovat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Felújítás</w:t>
            </w:r>
          </w:p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K7 rovat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Beruházás</w:t>
            </w:r>
          </w:p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K6 rovat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Egyéb felhalmozási</w:t>
            </w:r>
          </w:p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iCs/>
                <w:kern w:val="1"/>
                <w:sz w:val="32"/>
                <w:szCs w:val="24"/>
                <w:lang/>
              </w:rPr>
              <w:t>K8 rovat</w:t>
            </w: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Önkormányzati</w:t>
            </w:r>
          </w:p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feladatellátás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013370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Informatikai fejlesztések, ASP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1016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PMH server szoba kiépítése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1852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013350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Energetikai pályázat </w:t>
            </w:r>
            <w:proofErr w:type="spellStart"/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IV.ütem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31890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045120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PMÖNKORMÚT pályázat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38036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082092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proofErr w:type="spellStart"/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MHáz</w:t>
            </w:r>
            <w:proofErr w:type="gramStart"/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:színpad</w:t>
            </w:r>
            <w:proofErr w:type="spellEnd"/>
            <w:proofErr w:type="gramEnd"/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, színházterem felújítás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10274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052080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KEHOP-2.2.2/szennyvíztelep korszerűsítés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64096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096015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Konyha: </w:t>
            </w:r>
            <w:proofErr w:type="spellStart"/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salgó</w:t>
            </w:r>
            <w:proofErr w:type="spellEnd"/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 polcok csere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250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Lombszívó, aprítógép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700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082044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Kulturális javak beszerzése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353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aggregátor beszerzése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147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066010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 xml:space="preserve">KIA </w:t>
            </w:r>
            <w:proofErr w:type="spellStart"/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gépj</w:t>
            </w:r>
            <w:proofErr w:type="gramStart"/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.értékesítés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157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Önkormányzat mind: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80200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68571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096010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Óvoda mosogatógép,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nyomtató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526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011130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PMH székek, mobilok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  <w:t>579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Cs/>
                <w:iCs/>
                <w:kern w:val="1"/>
                <w:sz w:val="24"/>
                <w:szCs w:val="24"/>
                <w:lang/>
              </w:rPr>
            </w:pPr>
          </w:p>
        </w:tc>
      </w:tr>
      <w:tr w:rsidR="00F45987" w:rsidRPr="00F45987" w:rsidTr="00BF48B9"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Mindösszesen: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80200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69676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987" w:rsidRPr="00F45987" w:rsidRDefault="00F45987" w:rsidP="00F45987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</w:pPr>
            <w:r w:rsidRPr="00F45987">
              <w:rPr>
                <w:rFonts w:ascii="Times New Roman" w:eastAsia="Lucida Sans Unicode" w:hAnsi="Times New Roman" w:cs="Tahoma"/>
                <w:b/>
                <w:bCs/>
                <w:iCs/>
                <w:kern w:val="1"/>
                <w:sz w:val="24"/>
                <w:szCs w:val="24"/>
                <w:lang/>
              </w:rPr>
              <w:t>0</w:t>
            </w:r>
          </w:p>
        </w:tc>
      </w:tr>
    </w:tbl>
    <w:p w:rsidR="00F45987" w:rsidRPr="00F45987" w:rsidRDefault="00F45987" w:rsidP="00F459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:rsidR="00F45987" w:rsidRPr="00F45987" w:rsidRDefault="00F45987" w:rsidP="00F459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F45987" w:rsidRPr="00F45987" w:rsidRDefault="00F45987" w:rsidP="00F459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F45987" w:rsidRPr="00F45987" w:rsidRDefault="00F45987" w:rsidP="00F459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Cs/>
          <w:i/>
          <w:kern w:val="1"/>
          <w:sz w:val="20"/>
          <w:szCs w:val="24"/>
          <w:lang/>
        </w:rPr>
      </w:pPr>
    </w:p>
    <w:p w:rsidR="00F45987" w:rsidRPr="00F45987" w:rsidRDefault="00F45987" w:rsidP="00F459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F45987" w:rsidRPr="00F45987" w:rsidRDefault="00F45987" w:rsidP="00F45987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i/>
          <w:kern w:val="1"/>
          <w:sz w:val="32"/>
          <w:szCs w:val="24"/>
          <w:lang/>
        </w:rPr>
      </w:pPr>
    </w:p>
    <w:p w:rsidR="00F45C8D" w:rsidRDefault="00F45C8D">
      <w:bookmarkStart w:id="0" w:name="_GoBack"/>
      <w:bookmarkEnd w:id="0"/>
    </w:p>
    <w:sectPr w:rsidR="00F4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87"/>
    <w:rsid w:val="00F45987"/>
    <w:rsid w:val="00F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01815-1C9E-4C49-8098-4E14E652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862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2018-11-22T08:59:00Z</dcterms:created>
  <dcterms:modified xsi:type="dcterms:W3CDTF">2018-11-22T08:59:00Z</dcterms:modified>
</cp:coreProperties>
</file>