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5F3" w:rsidRPr="009D2927" w:rsidRDefault="00B045F3" w:rsidP="00B045F3">
      <w:pPr>
        <w:spacing w:line="360" w:lineRule="auto"/>
        <w:jc w:val="center"/>
        <w:rPr>
          <w:b/>
        </w:rPr>
      </w:pPr>
      <w:r w:rsidRPr="009D2927">
        <w:rPr>
          <w:b/>
        </w:rPr>
        <w:t>Bátaapáti Község Önkormányzata Képviselő-testületének</w:t>
      </w:r>
    </w:p>
    <w:p w:rsidR="00B045F3" w:rsidRPr="009D2927" w:rsidRDefault="00BC1550" w:rsidP="00B045F3">
      <w:pPr>
        <w:spacing w:line="360" w:lineRule="auto"/>
        <w:jc w:val="center"/>
        <w:rPr>
          <w:b/>
        </w:rPr>
      </w:pPr>
      <w:r>
        <w:rPr>
          <w:b/>
        </w:rPr>
        <w:t>5</w:t>
      </w:r>
      <w:r w:rsidR="00B045F3" w:rsidRPr="009D2927">
        <w:rPr>
          <w:b/>
        </w:rPr>
        <w:t>/201</w:t>
      </w:r>
      <w:r>
        <w:rPr>
          <w:b/>
        </w:rPr>
        <w:t>9</w:t>
      </w:r>
      <w:r w:rsidR="00B045F3" w:rsidRPr="009D2927">
        <w:rPr>
          <w:b/>
        </w:rPr>
        <w:t>. (</w:t>
      </w:r>
      <w:r>
        <w:rPr>
          <w:b/>
        </w:rPr>
        <w:t>V.27</w:t>
      </w:r>
      <w:r w:rsidR="00B045F3">
        <w:rPr>
          <w:b/>
        </w:rPr>
        <w:t>.</w:t>
      </w:r>
      <w:r w:rsidR="00B045F3" w:rsidRPr="009D2927">
        <w:rPr>
          <w:b/>
        </w:rPr>
        <w:t>) önkormányzati rendelete</w:t>
      </w:r>
    </w:p>
    <w:p w:rsidR="00B045F3" w:rsidRDefault="00B045F3" w:rsidP="00B045F3">
      <w:pPr>
        <w:spacing w:line="360" w:lineRule="auto"/>
        <w:jc w:val="center"/>
        <w:rPr>
          <w:b/>
        </w:rPr>
      </w:pPr>
      <w:r w:rsidRPr="009D2927">
        <w:rPr>
          <w:b/>
        </w:rPr>
        <w:t>az önkormányzat 201</w:t>
      </w:r>
      <w:r w:rsidR="00355D7D">
        <w:rPr>
          <w:b/>
        </w:rPr>
        <w:t>8</w:t>
      </w:r>
      <w:r w:rsidRPr="009D2927">
        <w:rPr>
          <w:b/>
        </w:rPr>
        <w:t>. évi költségvetéséről szóló</w:t>
      </w:r>
      <w:r w:rsidR="00355D7D">
        <w:rPr>
          <w:b/>
        </w:rPr>
        <w:t xml:space="preserve"> 3</w:t>
      </w:r>
      <w:r w:rsidRPr="009D2927">
        <w:rPr>
          <w:b/>
        </w:rPr>
        <w:t>/201</w:t>
      </w:r>
      <w:r w:rsidR="00355D7D">
        <w:rPr>
          <w:b/>
        </w:rPr>
        <w:t>8</w:t>
      </w:r>
      <w:r w:rsidRPr="009D2927">
        <w:rPr>
          <w:b/>
        </w:rPr>
        <w:t>. (</w:t>
      </w:r>
      <w:r w:rsidR="00355D7D">
        <w:rPr>
          <w:b/>
        </w:rPr>
        <w:t>II. 23</w:t>
      </w:r>
      <w:r>
        <w:rPr>
          <w:b/>
        </w:rPr>
        <w:t>.</w:t>
      </w:r>
      <w:r w:rsidRPr="009D2927">
        <w:rPr>
          <w:b/>
        </w:rPr>
        <w:t>) önkormányzati</w:t>
      </w:r>
    </w:p>
    <w:p w:rsidR="00B045F3" w:rsidRDefault="00B045F3" w:rsidP="00B045F3">
      <w:pPr>
        <w:spacing w:line="360" w:lineRule="auto"/>
        <w:jc w:val="center"/>
        <w:rPr>
          <w:b/>
        </w:rPr>
      </w:pPr>
      <w:r w:rsidRPr="009D2927">
        <w:rPr>
          <w:b/>
        </w:rPr>
        <w:t>rendelete</w:t>
      </w:r>
      <w:r>
        <w:rPr>
          <w:b/>
        </w:rPr>
        <w:t xml:space="preserve"> </w:t>
      </w:r>
      <w:r w:rsidRPr="009D2927">
        <w:rPr>
          <w:b/>
        </w:rPr>
        <w:t>módosításáról</w:t>
      </w:r>
    </w:p>
    <w:p w:rsidR="001111C2" w:rsidRDefault="001111C2" w:rsidP="00B045F3">
      <w:pPr>
        <w:spacing w:line="360" w:lineRule="auto"/>
        <w:jc w:val="both"/>
        <w:rPr>
          <w:b/>
        </w:rPr>
      </w:pPr>
    </w:p>
    <w:p w:rsidR="00B045F3" w:rsidRDefault="00B045F3" w:rsidP="00B045F3">
      <w:pPr>
        <w:spacing w:line="360" w:lineRule="auto"/>
        <w:jc w:val="both"/>
      </w:pPr>
      <w:bookmarkStart w:id="0" w:name="_GoBack"/>
      <w:bookmarkEnd w:id="0"/>
      <w:r w:rsidRPr="001404A3">
        <w:t>Bátaapáti Község Önkormányzatának Képviselő-testülete az Alaptörvény 32. cikk (1) bekezdés f) pontjában kapott felhatalmazás alapján az Alaptörvény 32. cikk (2) bekezdésében meghatározott feladatkörében eljárva</w:t>
      </w:r>
      <w:r w:rsidR="00355D7D">
        <w:t xml:space="preserve"> az önkormányzat 2018. évi költségvetéséről szóló 3/2018</w:t>
      </w:r>
      <w:r>
        <w:t>. (</w:t>
      </w:r>
      <w:r w:rsidR="00355D7D">
        <w:t>II. 23</w:t>
      </w:r>
      <w:r>
        <w:t>.) önkormányzati rendelet módosításáról a következőket rendeli el:</w:t>
      </w:r>
    </w:p>
    <w:p w:rsidR="00B045F3" w:rsidRDefault="00B045F3" w:rsidP="00B045F3">
      <w:pPr>
        <w:spacing w:line="360" w:lineRule="auto"/>
        <w:jc w:val="both"/>
      </w:pPr>
    </w:p>
    <w:p w:rsidR="00B045F3" w:rsidRDefault="00355D7D" w:rsidP="00B045F3">
      <w:pPr>
        <w:pStyle w:val="Listaszerbekezds"/>
        <w:numPr>
          <w:ilvl w:val="0"/>
          <w:numId w:val="16"/>
        </w:numPr>
        <w:spacing w:line="360" w:lineRule="auto"/>
        <w:jc w:val="both"/>
        <w:rPr>
          <w:b/>
        </w:rPr>
      </w:pPr>
      <w:r>
        <w:rPr>
          <w:b/>
        </w:rPr>
        <w:t>§ Az önkormányzat 2018. évi költségvetéséről szóló 3/2018. (II. 23</w:t>
      </w:r>
      <w:r w:rsidR="00B045F3" w:rsidRPr="00B045F3">
        <w:rPr>
          <w:b/>
        </w:rPr>
        <w:t>.) önkormányzati rendelet (a továbbiakban: R.) 2. §-a helyébe az alábbi rendelkezés lép:</w:t>
      </w:r>
    </w:p>
    <w:p w:rsidR="00DC770B" w:rsidRPr="00B045F3" w:rsidRDefault="00DC770B" w:rsidP="00DC770B">
      <w:pPr>
        <w:pStyle w:val="Listaszerbekezds"/>
        <w:spacing w:line="360" w:lineRule="auto"/>
        <w:jc w:val="both"/>
        <w:rPr>
          <w:b/>
        </w:rPr>
      </w:pPr>
    </w:p>
    <w:p w:rsidR="00B045F3" w:rsidRDefault="00DC770B" w:rsidP="00B045F3">
      <w:pPr>
        <w:spacing w:line="360" w:lineRule="auto"/>
        <w:jc w:val="both"/>
      </w:pPr>
      <w:r>
        <w:t xml:space="preserve"> </w:t>
      </w:r>
      <w:r w:rsidR="00B045F3">
        <w:t>„</w:t>
      </w:r>
      <w:r w:rsidR="00B045F3" w:rsidRPr="004F6CB5">
        <w:rPr>
          <w:b/>
        </w:rPr>
        <w:t>2. §</w:t>
      </w:r>
      <w:r w:rsidR="00B045F3">
        <w:t xml:space="preserve"> A Képvise</w:t>
      </w:r>
      <w:r>
        <w:t>lő-testület az önkormányzat 2018</w:t>
      </w:r>
      <w:r w:rsidR="00B045F3">
        <w:t>. évi költségvetési</w:t>
      </w:r>
    </w:p>
    <w:p w:rsidR="00B045F3" w:rsidRPr="00AA6621" w:rsidRDefault="00B045F3" w:rsidP="00B045F3">
      <w:pPr>
        <w:pStyle w:val="Listaszerbekezds"/>
        <w:numPr>
          <w:ilvl w:val="0"/>
          <w:numId w:val="13"/>
        </w:numPr>
        <w:spacing w:line="360" w:lineRule="auto"/>
        <w:jc w:val="both"/>
        <w:rPr>
          <w:b/>
        </w:rPr>
      </w:pPr>
      <w:r w:rsidRPr="00AA6621">
        <w:rPr>
          <w:b/>
        </w:rPr>
        <w:t xml:space="preserve">bevételi főösszegét </w:t>
      </w:r>
      <w:r w:rsidRPr="00AA6621">
        <w:rPr>
          <w:b/>
        </w:rPr>
        <w:tab/>
      </w:r>
      <w:r w:rsidR="00DC770B">
        <w:rPr>
          <w:b/>
        </w:rPr>
        <w:t>353.797.981</w:t>
      </w:r>
      <w:r w:rsidRPr="00AA6621">
        <w:rPr>
          <w:b/>
        </w:rPr>
        <w:t xml:space="preserve"> forintban</w:t>
      </w:r>
    </w:p>
    <w:p w:rsidR="00B045F3" w:rsidRPr="00AA6621" w:rsidRDefault="00B045F3" w:rsidP="00B045F3">
      <w:pPr>
        <w:pStyle w:val="Listaszerbekezds"/>
        <w:numPr>
          <w:ilvl w:val="0"/>
          <w:numId w:val="13"/>
        </w:numPr>
        <w:spacing w:line="360" w:lineRule="auto"/>
        <w:jc w:val="both"/>
        <w:rPr>
          <w:b/>
        </w:rPr>
      </w:pPr>
      <w:r w:rsidRPr="00AA6621">
        <w:rPr>
          <w:b/>
        </w:rPr>
        <w:t xml:space="preserve">kiadási főösszegét </w:t>
      </w:r>
      <w:r w:rsidRPr="00AA6621">
        <w:rPr>
          <w:b/>
        </w:rPr>
        <w:tab/>
      </w:r>
      <w:r w:rsidR="00DC770B">
        <w:rPr>
          <w:b/>
        </w:rPr>
        <w:t>353.797.981</w:t>
      </w:r>
      <w:r w:rsidRPr="00AA6621">
        <w:rPr>
          <w:b/>
        </w:rPr>
        <w:t xml:space="preserve"> forintban</w:t>
      </w:r>
    </w:p>
    <w:p w:rsidR="00B045F3" w:rsidRPr="00AA6621" w:rsidRDefault="00B045F3" w:rsidP="00B045F3">
      <w:pPr>
        <w:spacing w:line="360" w:lineRule="auto"/>
        <w:ind w:left="705"/>
        <w:jc w:val="both"/>
        <w:rPr>
          <w:b/>
        </w:rPr>
      </w:pPr>
      <w:r w:rsidRPr="00AA6621">
        <w:rPr>
          <w:b/>
        </w:rPr>
        <w:t>állapítja meg.</w:t>
      </w:r>
    </w:p>
    <w:p w:rsidR="00B045F3" w:rsidRDefault="00B045F3" w:rsidP="00B045F3">
      <w:pPr>
        <w:spacing w:line="360" w:lineRule="auto"/>
        <w:jc w:val="both"/>
      </w:pPr>
    </w:p>
    <w:p w:rsidR="00B045F3" w:rsidRPr="009829CF" w:rsidRDefault="00B045F3" w:rsidP="00B045F3">
      <w:pPr>
        <w:spacing w:line="360" w:lineRule="auto"/>
        <w:jc w:val="both"/>
        <w:rPr>
          <w:b/>
        </w:rPr>
      </w:pPr>
      <w:r w:rsidRPr="00AA6621">
        <w:rPr>
          <w:b/>
        </w:rPr>
        <w:t>2. § A R. 4. §-a helyébe az alábbi rendelkezés lép:</w:t>
      </w:r>
    </w:p>
    <w:p w:rsidR="00B045F3" w:rsidRDefault="00B045F3" w:rsidP="00B045F3">
      <w:pPr>
        <w:spacing w:line="360" w:lineRule="auto"/>
        <w:jc w:val="both"/>
      </w:pPr>
      <w:r w:rsidRPr="004F6CB5">
        <w:rPr>
          <w:b/>
        </w:rPr>
        <w:t>4. § (1)</w:t>
      </w:r>
      <w:r>
        <w:t xml:space="preserve"> Az önkormányzat működési, fenntartási, kiadási előirányzatait a Képviselő-testület a következők szerint hagyja jóvá:</w:t>
      </w:r>
    </w:p>
    <w:p w:rsidR="00B045F3" w:rsidRDefault="00B045F3" w:rsidP="00B045F3">
      <w:pPr>
        <w:spacing w:line="360" w:lineRule="auto"/>
        <w:jc w:val="both"/>
      </w:pPr>
      <w:r>
        <w:tab/>
        <w:t>Működési kiadások előirányzata összesen</w:t>
      </w:r>
      <w:r>
        <w:tab/>
      </w:r>
      <w:r w:rsidR="00355D7D">
        <w:t>24</w:t>
      </w:r>
      <w:r w:rsidR="001B34EE">
        <w:t>5</w:t>
      </w:r>
      <w:r w:rsidR="00355D7D">
        <w:t>.</w:t>
      </w:r>
      <w:r w:rsidR="001B34EE">
        <w:t>037</w:t>
      </w:r>
      <w:r w:rsidR="00355D7D">
        <w:t>.</w:t>
      </w:r>
      <w:r w:rsidR="001B34EE">
        <w:t>618</w:t>
      </w:r>
      <w:r>
        <w:t xml:space="preserve"> forint</w:t>
      </w:r>
      <w:r>
        <w:tab/>
      </w:r>
    </w:p>
    <w:p w:rsidR="00B045F3" w:rsidRDefault="00B045F3" w:rsidP="00B045F3">
      <w:pPr>
        <w:spacing w:line="360" w:lineRule="auto"/>
        <w:jc w:val="both"/>
      </w:pPr>
      <w:r>
        <w:tab/>
        <w:t>ebből:</w:t>
      </w:r>
    </w:p>
    <w:p w:rsidR="00B045F3" w:rsidRDefault="00B045F3" w:rsidP="00B045F3">
      <w:pPr>
        <w:pStyle w:val="Listaszerbekezds"/>
        <w:numPr>
          <w:ilvl w:val="0"/>
          <w:numId w:val="14"/>
        </w:numPr>
        <w:spacing w:line="360" w:lineRule="auto"/>
        <w:jc w:val="both"/>
      </w:pPr>
      <w:r>
        <w:t>személyi jellegű kiadások:</w:t>
      </w:r>
      <w:r>
        <w:tab/>
      </w:r>
      <w:r>
        <w:tab/>
        <w:t xml:space="preserve">  </w:t>
      </w:r>
      <w:r w:rsidR="00355D7D">
        <w:t xml:space="preserve">35.084.161 </w:t>
      </w:r>
      <w:r>
        <w:t>forint</w:t>
      </w:r>
    </w:p>
    <w:p w:rsidR="00B045F3" w:rsidRDefault="00B045F3" w:rsidP="00B045F3">
      <w:pPr>
        <w:pStyle w:val="Listaszerbekezds"/>
        <w:numPr>
          <w:ilvl w:val="0"/>
          <w:numId w:val="14"/>
        </w:numPr>
        <w:spacing w:line="360" w:lineRule="auto"/>
        <w:jc w:val="both"/>
      </w:pPr>
      <w:r>
        <w:t>munkaadókat terhelő járulékok:</w:t>
      </w:r>
      <w:r>
        <w:tab/>
      </w:r>
      <w:r>
        <w:tab/>
        <w:t xml:space="preserve">    </w:t>
      </w:r>
      <w:r w:rsidR="00355D7D">
        <w:t>6.214.955</w:t>
      </w:r>
      <w:r>
        <w:t xml:space="preserve"> forint</w:t>
      </w:r>
    </w:p>
    <w:p w:rsidR="00B045F3" w:rsidRDefault="00B045F3" w:rsidP="00B045F3">
      <w:pPr>
        <w:pStyle w:val="Listaszerbekezds"/>
        <w:numPr>
          <w:ilvl w:val="0"/>
          <w:numId w:val="14"/>
        </w:numPr>
        <w:spacing w:line="360" w:lineRule="auto"/>
        <w:jc w:val="both"/>
      </w:pPr>
      <w:r>
        <w:t>dologi kiadások:</w:t>
      </w:r>
      <w:r>
        <w:tab/>
      </w:r>
      <w:r>
        <w:tab/>
      </w:r>
      <w:r>
        <w:tab/>
      </w:r>
      <w:r>
        <w:tab/>
        <w:t xml:space="preserve">  </w:t>
      </w:r>
      <w:r w:rsidR="00355D7D">
        <w:t>87.475.226</w:t>
      </w:r>
      <w:r>
        <w:t xml:space="preserve"> forint</w:t>
      </w:r>
    </w:p>
    <w:p w:rsidR="00B045F3" w:rsidRDefault="00B045F3" w:rsidP="00B045F3">
      <w:pPr>
        <w:pStyle w:val="Listaszerbekezds"/>
        <w:numPr>
          <w:ilvl w:val="0"/>
          <w:numId w:val="14"/>
        </w:numPr>
        <w:spacing w:line="360" w:lineRule="auto"/>
        <w:jc w:val="both"/>
      </w:pPr>
      <w:r>
        <w:t>működési célú pénzeszköz átadás,</w:t>
      </w:r>
    </w:p>
    <w:p w:rsidR="00B045F3" w:rsidRDefault="00B045F3" w:rsidP="00B045F3">
      <w:pPr>
        <w:pStyle w:val="Listaszerbekezds"/>
        <w:spacing w:line="360" w:lineRule="auto"/>
        <w:ind w:left="1065"/>
        <w:jc w:val="both"/>
      </w:pPr>
      <w:r>
        <w:t>támogatásértékű kiadás:</w:t>
      </w:r>
      <w:r>
        <w:tab/>
      </w:r>
      <w:r>
        <w:tab/>
      </w:r>
      <w:r>
        <w:tab/>
        <w:t xml:space="preserve">    </w:t>
      </w:r>
      <w:r w:rsidR="00355D7D">
        <w:t>6.025.582</w:t>
      </w:r>
      <w:r>
        <w:t xml:space="preserve"> forint</w:t>
      </w:r>
    </w:p>
    <w:p w:rsidR="00B045F3" w:rsidRDefault="00B045F3" w:rsidP="00B045F3">
      <w:pPr>
        <w:pStyle w:val="Listaszerbekezds"/>
        <w:numPr>
          <w:ilvl w:val="0"/>
          <w:numId w:val="14"/>
        </w:numPr>
        <w:spacing w:line="360" w:lineRule="auto"/>
        <w:jc w:val="both"/>
      </w:pPr>
      <w:r>
        <w:t>szociálpolitikai juttatások:</w:t>
      </w:r>
      <w:r>
        <w:tab/>
      </w:r>
      <w:r>
        <w:tab/>
        <w:t xml:space="preserve">  </w:t>
      </w:r>
      <w:r w:rsidR="00355D7D">
        <w:t>14.245.196</w:t>
      </w:r>
      <w:r>
        <w:t xml:space="preserve"> forint</w:t>
      </w:r>
    </w:p>
    <w:p w:rsidR="001B34EE" w:rsidRDefault="001B34EE" w:rsidP="00B045F3">
      <w:pPr>
        <w:pStyle w:val="Listaszerbekezds"/>
        <w:numPr>
          <w:ilvl w:val="0"/>
          <w:numId w:val="14"/>
        </w:numPr>
        <w:spacing w:line="360" w:lineRule="auto"/>
        <w:jc w:val="both"/>
      </w:pPr>
      <w:r>
        <w:t>államháztartáson belüli megelőlegezések   2.494.622 forint</w:t>
      </w:r>
    </w:p>
    <w:p w:rsidR="00B045F3" w:rsidRDefault="00B045F3" w:rsidP="00B045F3">
      <w:pPr>
        <w:pStyle w:val="Listaszerbekezds"/>
        <w:numPr>
          <w:ilvl w:val="0"/>
          <w:numId w:val="14"/>
        </w:numPr>
        <w:spacing w:line="360" w:lineRule="auto"/>
        <w:jc w:val="both"/>
      </w:pPr>
      <w:r>
        <w:t>irányítás alá tartozó költségvetési</w:t>
      </w:r>
    </w:p>
    <w:p w:rsidR="00B045F3" w:rsidRDefault="00B045F3" w:rsidP="00B045F3">
      <w:pPr>
        <w:pStyle w:val="Listaszerbekezds"/>
        <w:spacing w:line="360" w:lineRule="auto"/>
        <w:ind w:left="1065"/>
        <w:jc w:val="both"/>
      </w:pPr>
      <w:r>
        <w:t>szervek támogatása:</w:t>
      </w:r>
      <w:r>
        <w:tab/>
      </w:r>
      <w:r>
        <w:tab/>
      </w:r>
      <w:r>
        <w:tab/>
        <w:t xml:space="preserve">   </w:t>
      </w:r>
      <w:r w:rsidR="00355D7D">
        <w:t>93.497.876</w:t>
      </w:r>
      <w:r>
        <w:t xml:space="preserve"> forint</w:t>
      </w:r>
      <w:r>
        <w:tab/>
      </w:r>
    </w:p>
    <w:p w:rsidR="00B045F3" w:rsidRDefault="00B045F3" w:rsidP="00B045F3">
      <w:pPr>
        <w:spacing w:line="360" w:lineRule="auto"/>
        <w:jc w:val="both"/>
      </w:pPr>
      <w:r w:rsidRPr="004F6CB5">
        <w:rPr>
          <w:b/>
        </w:rPr>
        <w:t>(2)</w:t>
      </w:r>
      <w:r>
        <w:t xml:space="preserve"> Az önkormányzat felújítási és felhalmozási kiadásai összesen: </w:t>
      </w:r>
      <w:r w:rsidR="00355D7D">
        <w:t>100.914.544</w:t>
      </w:r>
      <w:r>
        <w:t xml:space="preserve"> forint.</w:t>
      </w:r>
    </w:p>
    <w:p w:rsidR="00B045F3" w:rsidRDefault="00B045F3" w:rsidP="00B045F3">
      <w:pPr>
        <w:spacing w:line="360" w:lineRule="auto"/>
        <w:jc w:val="both"/>
      </w:pPr>
      <w:r>
        <w:lastRenderedPageBreak/>
        <w:tab/>
        <w:t>A felújítási és felhalmozási kiadásokból</w:t>
      </w:r>
    </w:p>
    <w:p w:rsidR="00B045F3" w:rsidRDefault="00B045F3" w:rsidP="00B045F3">
      <w:pPr>
        <w:pStyle w:val="Listaszerbekezds"/>
        <w:numPr>
          <w:ilvl w:val="0"/>
          <w:numId w:val="15"/>
        </w:numPr>
        <w:spacing w:line="360" w:lineRule="auto"/>
        <w:jc w:val="both"/>
      </w:pPr>
      <w:r>
        <w:t>a beruházások előirányzata:</w:t>
      </w:r>
      <w:r>
        <w:tab/>
      </w:r>
      <w:r>
        <w:tab/>
      </w:r>
      <w:r w:rsidR="00355D7D">
        <w:t>74.391.363</w:t>
      </w:r>
      <w:r>
        <w:t xml:space="preserve"> forint</w:t>
      </w:r>
    </w:p>
    <w:p w:rsidR="00B045F3" w:rsidRDefault="00B045F3" w:rsidP="00B045F3">
      <w:pPr>
        <w:pStyle w:val="Listaszerbekezds"/>
        <w:numPr>
          <w:ilvl w:val="0"/>
          <w:numId w:val="15"/>
        </w:numPr>
        <w:spacing w:line="360" w:lineRule="auto"/>
        <w:jc w:val="both"/>
      </w:pPr>
      <w:r>
        <w:t>a felújítások előirányzata:</w:t>
      </w:r>
      <w:r>
        <w:tab/>
      </w:r>
      <w:r>
        <w:tab/>
      </w:r>
      <w:r w:rsidR="00355D7D">
        <w:t>25.723.181</w:t>
      </w:r>
      <w:r>
        <w:t xml:space="preserve"> forint</w:t>
      </w:r>
    </w:p>
    <w:p w:rsidR="00B045F3" w:rsidRDefault="00B045F3" w:rsidP="00B045F3">
      <w:pPr>
        <w:pStyle w:val="Listaszerbekezds"/>
        <w:numPr>
          <w:ilvl w:val="0"/>
          <w:numId w:val="15"/>
        </w:numPr>
        <w:spacing w:line="360" w:lineRule="auto"/>
        <w:jc w:val="both"/>
      </w:pPr>
      <w:r>
        <w:t xml:space="preserve">felhalmozási célú </w:t>
      </w:r>
      <w:r w:rsidR="00355D7D">
        <w:t>pénzeszköz átadás:</w:t>
      </w:r>
      <w:r w:rsidR="00355D7D">
        <w:tab/>
        <w:t xml:space="preserve">     800.000</w:t>
      </w:r>
      <w:r>
        <w:t xml:space="preserve"> forint</w:t>
      </w:r>
    </w:p>
    <w:p w:rsidR="00B045F3" w:rsidRDefault="00B045F3" w:rsidP="00B045F3">
      <w:pPr>
        <w:spacing w:line="360" w:lineRule="auto"/>
        <w:jc w:val="both"/>
      </w:pPr>
    </w:p>
    <w:p w:rsidR="00B045F3" w:rsidRPr="00AA6621" w:rsidRDefault="00B045F3" w:rsidP="00B045F3">
      <w:pPr>
        <w:spacing w:line="360" w:lineRule="auto"/>
        <w:jc w:val="both"/>
        <w:rPr>
          <w:b/>
        </w:rPr>
      </w:pPr>
      <w:r w:rsidRPr="00AA6621">
        <w:rPr>
          <w:b/>
        </w:rPr>
        <w:t>3. § A R. 11. §-a helyébe az alábbi rendelkezések lépnek:</w:t>
      </w:r>
    </w:p>
    <w:p w:rsidR="00B045F3" w:rsidRDefault="00B045F3" w:rsidP="00B045F3">
      <w:pPr>
        <w:spacing w:line="360" w:lineRule="auto"/>
        <w:jc w:val="both"/>
      </w:pPr>
    </w:p>
    <w:p w:rsidR="00B045F3" w:rsidRDefault="00B045F3" w:rsidP="00B045F3">
      <w:pPr>
        <w:spacing w:line="360" w:lineRule="auto"/>
        <w:jc w:val="both"/>
      </w:pPr>
      <w:r w:rsidRPr="004F6CB5">
        <w:rPr>
          <w:b/>
        </w:rPr>
        <w:t>11. § (1)</w:t>
      </w:r>
      <w:r>
        <w:t xml:space="preserve"> A Bátaapáti Közös Önkormányzati Hivatal kiadási és bevételi előirányzatait a 2.2. számú melléklet tartalmazza, Bátaapáti Község Önkormányzata, Cikó Község Önkormányzata és Mórágy Község Önkormányzata Képviselő-testületeinek együttes ülésén elfogadott határozat alapján, az alábbiak szerint:</w:t>
      </w:r>
    </w:p>
    <w:p w:rsidR="00B045F3" w:rsidRDefault="00B045F3" w:rsidP="00B045F3">
      <w:pPr>
        <w:spacing w:line="360" w:lineRule="auto"/>
        <w:jc w:val="both"/>
      </w:pPr>
      <w:r w:rsidRPr="004F6CB5">
        <w:rPr>
          <w:b/>
        </w:rPr>
        <w:t>a)</w:t>
      </w:r>
      <w:r>
        <w:t xml:space="preserve"> A működési kiadások előirányzata összesen:</w:t>
      </w:r>
      <w:r>
        <w:tab/>
      </w:r>
      <w:r>
        <w:tab/>
      </w:r>
      <w:r>
        <w:tab/>
      </w:r>
      <w:r w:rsidR="001B34EE">
        <w:t>65.516.867</w:t>
      </w:r>
      <w:r>
        <w:t xml:space="preserve"> forint</w:t>
      </w:r>
    </w:p>
    <w:p w:rsidR="00B045F3" w:rsidRDefault="00B045F3" w:rsidP="00B045F3">
      <w:pPr>
        <w:spacing w:line="360" w:lineRule="auto"/>
        <w:jc w:val="both"/>
      </w:pPr>
      <w:r>
        <w:tab/>
        <w:t>aa) személyi jellegű kiadások:</w:t>
      </w:r>
      <w:r>
        <w:tab/>
      </w:r>
      <w:r>
        <w:tab/>
      </w:r>
      <w:r>
        <w:tab/>
      </w:r>
      <w:r>
        <w:tab/>
      </w:r>
      <w:r w:rsidR="001B34EE">
        <w:t>48.552.120</w:t>
      </w:r>
      <w:r>
        <w:t xml:space="preserve"> forint</w:t>
      </w:r>
    </w:p>
    <w:p w:rsidR="00B045F3" w:rsidRDefault="00B045F3" w:rsidP="00B045F3">
      <w:pPr>
        <w:spacing w:line="360" w:lineRule="auto"/>
        <w:jc w:val="both"/>
      </w:pPr>
      <w:r>
        <w:tab/>
        <w:t>ab) munkaadókat terhelő járulékok:</w:t>
      </w:r>
      <w:r>
        <w:tab/>
      </w:r>
      <w:r>
        <w:tab/>
      </w:r>
      <w:r>
        <w:tab/>
      </w:r>
      <w:r>
        <w:tab/>
        <w:t xml:space="preserve">  </w:t>
      </w:r>
      <w:r w:rsidR="001B34EE">
        <w:t>9.499.644</w:t>
      </w:r>
      <w:r>
        <w:t xml:space="preserve"> forint</w:t>
      </w:r>
    </w:p>
    <w:p w:rsidR="00B045F3" w:rsidRDefault="00B045F3" w:rsidP="00B045F3">
      <w:pPr>
        <w:spacing w:line="360" w:lineRule="auto"/>
        <w:jc w:val="both"/>
      </w:pPr>
      <w:r>
        <w:tab/>
        <w:t>ac) dologi kiadások: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1B34EE">
        <w:t>7.465.103</w:t>
      </w:r>
      <w:r>
        <w:t xml:space="preserve"> forint</w:t>
      </w:r>
    </w:p>
    <w:p w:rsidR="00B045F3" w:rsidRDefault="00B045F3" w:rsidP="00B045F3">
      <w:pPr>
        <w:spacing w:line="360" w:lineRule="auto"/>
        <w:jc w:val="both"/>
        <w:rPr>
          <w:b/>
        </w:rPr>
      </w:pPr>
    </w:p>
    <w:p w:rsidR="00B045F3" w:rsidRDefault="00B045F3" w:rsidP="00B045F3">
      <w:pPr>
        <w:spacing w:line="360" w:lineRule="auto"/>
        <w:jc w:val="both"/>
      </w:pPr>
      <w:r w:rsidRPr="004F6CB5">
        <w:rPr>
          <w:b/>
        </w:rPr>
        <w:t>4. §</w:t>
      </w:r>
      <w:r>
        <w:t xml:space="preserve"> A R. 12. §-a helyébe az alábbi rendelkezések lépnek:</w:t>
      </w:r>
    </w:p>
    <w:p w:rsidR="00B045F3" w:rsidRDefault="00B045F3" w:rsidP="00B045F3">
      <w:pPr>
        <w:spacing w:line="360" w:lineRule="auto"/>
        <w:jc w:val="both"/>
      </w:pPr>
    </w:p>
    <w:p w:rsidR="00B045F3" w:rsidRDefault="00B045F3" w:rsidP="00B045F3">
      <w:pPr>
        <w:spacing w:line="360" w:lineRule="auto"/>
        <w:jc w:val="both"/>
      </w:pPr>
      <w:r w:rsidRPr="004F6CB5">
        <w:rPr>
          <w:b/>
        </w:rPr>
        <w:t>12. § (1)</w:t>
      </w:r>
      <w:r>
        <w:t xml:space="preserve"> A Bátaapáti Óvoda kiadási és bevételi előirányzatait a Képviselő-testület a 2.3. számú melléklet szerint hagyja jóvá. A kiadások előirányzata összesen </w:t>
      </w:r>
      <w:r w:rsidR="001B34EE">
        <w:t>35.826.828</w:t>
      </w:r>
      <w:r>
        <w:t xml:space="preserve"> forint, melyből</w:t>
      </w:r>
    </w:p>
    <w:p w:rsidR="00B045F3" w:rsidRDefault="00B045F3" w:rsidP="00B045F3">
      <w:pPr>
        <w:spacing w:line="360" w:lineRule="auto"/>
        <w:jc w:val="both"/>
      </w:pPr>
      <w:r>
        <w:t>működési kiadások:</w:t>
      </w:r>
    </w:p>
    <w:p w:rsidR="00B045F3" w:rsidRDefault="00B045F3" w:rsidP="00B045F3">
      <w:pPr>
        <w:spacing w:line="360" w:lineRule="auto"/>
        <w:jc w:val="both"/>
      </w:pPr>
      <w:r w:rsidRPr="004F6CB5">
        <w:rPr>
          <w:b/>
        </w:rPr>
        <w:t>a)</w:t>
      </w:r>
      <w:r>
        <w:t xml:space="preserve"> személyi jellegű kiadások:</w:t>
      </w:r>
      <w:r>
        <w:tab/>
      </w:r>
      <w:r>
        <w:tab/>
      </w:r>
      <w:r>
        <w:tab/>
      </w:r>
      <w:r>
        <w:tab/>
      </w:r>
      <w:r>
        <w:tab/>
      </w:r>
      <w:r w:rsidR="001B34EE">
        <w:t>21.836.192</w:t>
      </w:r>
      <w:r>
        <w:t xml:space="preserve"> forint</w:t>
      </w:r>
    </w:p>
    <w:p w:rsidR="00B045F3" w:rsidRDefault="00B045F3" w:rsidP="00B045F3">
      <w:pPr>
        <w:spacing w:line="360" w:lineRule="auto"/>
        <w:jc w:val="both"/>
      </w:pPr>
      <w:r w:rsidRPr="004F6CB5">
        <w:rPr>
          <w:b/>
        </w:rPr>
        <w:t>b)</w:t>
      </w:r>
      <w:r>
        <w:t xml:space="preserve"> munkaadókat terhelő járulékok:</w:t>
      </w:r>
      <w:r>
        <w:tab/>
      </w:r>
      <w:r>
        <w:tab/>
      </w:r>
      <w:r>
        <w:tab/>
      </w:r>
      <w:r>
        <w:tab/>
        <w:t xml:space="preserve">  </w:t>
      </w:r>
      <w:r w:rsidR="001B34EE">
        <w:t>4.370.877</w:t>
      </w:r>
      <w:r>
        <w:t xml:space="preserve"> forint</w:t>
      </w:r>
    </w:p>
    <w:p w:rsidR="00B045F3" w:rsidRDefault="00B045F3" w:rsidP="00B045F3">
      <w:pPr>
        <w:spacing w:line="360" w:lineRule="auto"/>
        <w:jc w:val="both"/>
      </w:pPr>
      <w:r w:rsidRPr="004F6CB5">
        <w:rPr>
          <w:b/>
        </w:rPr>
        <w:t>c)</w:t>
      </w:r>
      <w:r>
        <w:t xml:space="preserve"> dologi kiadások: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1B34EE">
        <w:t>9.304.959</w:t>
      </w:r>
      <w:r>
        <w:t xml:space="preserve"> forint</w:t>
      </w:r>
    </w:p>
    <w:p w:rsidR="00B045F3" w:rsidRDefault="00B045F3" w:rsidP="00B045F3">
      <w:pPr>
        <w:spacing w:line="360" w:lineRule="auto"/>
        <w:jc w:val="both"/>
      </w:pPr>
      <w:r>
        <w:t>felhalmozási kiadások:</w:t>
      </w:r>
    </w:p>
    <w:p w:rsidR="00B045F3" w:rsidRDefault="00B045F3" w:rsidP="00B045F3">
      <w:pPr>
        <w:spacing w:line="360" w:lineRule="auto"/>
        <w:jc w:val="both"/>
      </w:pPr>
      <w:r w:rsidRPr="004F6CB5">
        <w:rPr>
          <w:b/>
        </w:rPr>
        <w:t>a)</w:t>
      </w:r>
      <w:r>
        <w:t xml:space="preserve"> beruházás: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1B34EE">
        <w:t>314.800</w:t>
      </w:r>
      <w:r>
        <w:t xml:space="preserve"> forint</w:t>
      </w:r>
    </w:p>
    <w:p w:rsidR="00B045F3" w:rsidRDefault="00B045F3" w:rsidP="00B045F3">
      <w:pPr>
        <w:spacing w:line="360" w:lineRule="auto"/>
        <w:jc w:val="both"/>
      </w:pPr>
    </w:p>
    <w:p w:rsidR="00B045F3" w:rsidRDefault="00B045F3" w:rsidP="00B045F3">
      <w:pPr>
        <w:spacing w:line="360" w:lineRule="auto"/>
        <w:jc w:val="both"/>
      </w:pPr>
      <w:r w:rsidRPr="004F6CB5">
        <w:rPr>
          <w:b/>
        </w:rPr>
        <w:t>5. §</w:t>
      </w:r>
      <w:r>
        <w:t xml:space="preserve"> A R. 1-17. mellékletei helyébe jelen rendelet mellékletei lépnek.</w:t>
      </w:r>
    </w:p>
    <w:p w:rsidR="00B045F3" w:rsidRDefault="00B045F3" w:rsidP="00B045F3">
      <w:pPr>
        <w:spacing w:line="360" w:lineRule="auto"/>
        <w:jc w:val="both"/>
      </w:pPr>
    </w:p>
    <w:p w:rsidR="00B045F3" w:rsidRDefault="00B045F3" w:rsidP="00B045F3">
      <w:pPr>
        <w:spacing w:line="360" w:lineRule="auto"/>
        <w:jc w:val="both"/>
      </w:pPr>
    </w:p>
    <w:p w:rsidR="00B045F3" w:rsidRDefault="00B045F3" w:rsidP="00B045F3">
      <w:pPr>
        <w:spacing w:line="360" w:lineRule="auto"/>
        <w:jc w:val="both"/>
      </w:pPr>
      <w:r w:rsidRPr="004F6CB5">
        <w:rPr>
          <w:b/>
        </w:rPr>
        <w:t>6. §</w:t>
      </w:r>
      <w:r>
        <w:t xml:space="preserve"> Az önkormányzati rendelet a kihirdetését követő napon lép</w:t>
      </w:r>
      <w:r w:rsidR="001B34EE">
        <w:t xml:space="preserve"> hatályba, rendelkezéseit a 2018</w:t>
      </w:r>
      <w:r>
        <w:t>. évi költségvetésre kell alkalmazni.</w:t>
      </w:r>
    </w:p>
    <w:p w:rsidR="00B045F3" w:rsidRDefault="00B045F3" w:rsidP="00B045F3">
      <w:pPr>
        <w:spacing w:line="360" w:lineRule="auto"/>
        <w:jc w:val="both"/>
      </w:pPr>
    </w:p>
    <w:p w:rsidR="00B045F3" w:rsidRDefault="001B34EE" w:rsidP="00B045F3">
      <w:pPr>
        <w:spacing w:line="360" w:lineRule="auto"/>
        <w:jc w:val="both"/>
      </w:pPr>
      <w:r>
        <w:lastRenderedPageBreak/>
        <w:t>Bátaapáti 2019. május 1</w:t>
      </w:r>
      <w:r w:rsidR="00BC1550">
        <w:t>6</w:t>
      </w:r>
      <w:r w:rsidR="00B045F3">
        <w:t>.</w:t>
      </w:r>
    </w:p>
    <w:p w:rsidR="00B045F3" w:rsidRDefault="00B045F3" w:rsidP="00B045F3">
      <w:pPr>
        <w:spacing w:line="360" w:lineRule="auto"/>
        <w:jc w:val="both"/>
      </w:pPr>
    </w:p>
    <w:p w:rsidR="00B045F3" w:rsidRDefault="00B045F3" w:rsidP="00B045F3">
      <w:pPr>
        <w:spacing w:line="360" w:lineRule="auto"/>
        <w:ind w:firstLine="708"/>
        <w:jc w:val="both"/>
      </w:pPr>
      <w:r>
        <w:t xml:space="preserve">Darabos Józsefné </w:t>
      </w:r>
      <w:r>
        <w:tab/>
      </w:r>
      <w:r>
        <w:tab/>
      </w:r>
      <w:r>
        <w:tab/>
      </w:r>
      <w:r>
        <w:tab/>
      </w:r>
      <w:r>
        <w:tab/>
        <w:t>Bakó Józsefné</w:t>
      </w:r>
    </w:p>
    <w:p w:rsidR="00B045F3" w:rsidRDefault="00B045F3" w:rsidP="00B045F3">
      <w:pPr>
        <w:spacing w:line="360" w:lineRule="auto"/>
        <w:ind w:firstLine="708"/>
        <w:jc w:val="both"/>
      </w:pPr>
      <w:r>
        <w:t xml:space="preserve">   polgármester</w:t>
      </w:r>
      <w:r>
        <w:tab/>
      </w:r>
      <w:r>
        <w:tab/>
      </w:r>
      <w:r>
        <w:tab/>
      </w:r>
      <w:r>
        <w:tab/>
      </w:r>
      <w:r>
        <w:tab/>
        <w:t xml:space="preserve">      jegyző</w:t>
      </w:r>
    </w:p>
    <w:p w:rsidR="00B045F3" w:rsidRDefault="00B045F3" w:rsidP="00B045F3">
      <w:pPr>
        <w:spacing w:line="360" w:lineRule="auto"/>
        <w:jc w:val="both"/>
      </w:pPr>
    </w:p>
    <w:p w:rsidR="00B045F3" w:rsidRPr="00EA63AE" w:rsidRDefault="00B045F3" w:rsidP="00B045F3">
      <w:pPr>
        <w:spacing w:line="360" w:lineRule="auto"/>
        <w:jc w:val="both"/>
      </w:pPr>
      <w:r w:rsidRPr="00F17320">
        <w:t xml:space="preserve">A rendelet kihirdetésének napja: </w:t>
      </w:r>
      <w:r w:rsidR="001B34EE">
        <w:t>2019</w:t>
      </w:r>
      <w:r>
        <w:t>.</w:t>
      </w:r>
      <w:r w:rsidRPr="00F17320">
        <w:t xml:space="preserve"> május</w:t>
      </w:r>
      <w:r>
        <w:t xml:space="preserve"> </w:t>
      </w:r>
      <w:r w:rsidR="00BC1550">
        <w:t>27</w:t>
      </w:r>
    </w:p>
    <w:sectPr w:rsidR="00B045F3" w:rsidRPr="00EA63AE" w:rsidSect="006E648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19B3"/>
    <w:multiLevelType w:val="hybridMultilevel"/>
    <w:tmpl w:val="E66E9664"/>
    <w:lvl w:ilvl="0" w:tplc="D23859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B2659"/>
    <w:multiLevelType w:val="hybridMultilevel"/>
    <w:tmpl w:val="D00008A6"/>
    <w:lvl w:ilvl="0" w:tplc="0A3E39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125C0"/>
    <w:multiLevelType w:val="hybridMultilevel"/>
    <w:tmpl w:val="D602ADB6"/>
    <w:lvl w:ilvl="0" w:tplc="F934C9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E5904"/>
    <w:multiLevelType w:val="hybridMultilevel"/>
    <w:tmpl w:val="A6604ACA"/>
    <w:lvl w:ilvl="0" w:tplc="1D42BE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95222"/>
    <w:multiLevelType w:val="hybridMultilevel"/>
    <w:tmpl w:val="F6D25BA6"/>
    <w:lvl w:ilvl="0" w:tplc="84CE6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E2198"/>
    <w:multiLevelType w:val="hybridMultilevel"/>
    <w:tmpl w:val="985A5B3C"/>
    <w:lvl w:ilvl="0" w:tplc="70F02C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91158"/>
    <w:multiLevelType w:val="hybridMultilevel"/>
    <w:tmpl w:val="9322FFBE"/>
    <w:lvl w:ilvl="0" w:tplc="F96E90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F7D75"/>
    <w:multiLevelType w:val="hybridMultilevel"/>
    <w:tmpl w:val="955204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37E33"/>
    <w:multiLevelType w:val="hybridMultilevel"/>
    <w:tmpl w:val="E3A8523E"/>
    <w:lvl w:ilvl="0" w:tplc="499A0A84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B91699"/>
    <w:multiLevelType w:val="hybridMultilevel"/>
    <w:tmpl w:val="A614C8E2"/>
    <w:lvl w:ilvl="0" w:tplc="7AEAFBC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3E42752"/>
    <w:multiLevelType w:val="hybridMultilevel"/>
    <w:tmpl w:val="991E8BCC"/>
    <w:lvl w:ilvl="0" w:tplc="2430BAA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C032BF4"/>
    <w:multiLevelType w:val="hybridMultilevel"/>
    <w:tmpl w:val="CDA00824"/>
    <w:lvl w:ilvl="0" w:tplc="245C28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04396C"/>
    <w:multiLevelType w:val="hybridMultilevel"/>
    <w:tmpl w:val="EE8290CC"/>
    <w:lvl w:ilvl="0" w:tplc="9F086C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8D4C87"/>
    <w:multiLevelType w:val="hybridMultilevel"/>
    <w:tmpl w:val="37F4D56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8C5288"/>
    <w:multiLevelType w:val="hybridMultilevel"/>
    <w:tmpl w:val="526C8872"/>
    <w:lvl w:ilvl="0" w:tplc="C2969B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380F27"/>
    <w:multiLevelType w:val="hybridMultilevel"/>
    <w:tmpl w:val="D90056A6"/>
    <w:lvl w:ilvl="0" w:tplc="B0509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912A73"/>
    <w:multiLevelType w:val="hybridMultilevel"/>
    <w:tmpl w:val="242632B4"/>
    <w:lvl w:ilvl="0" w:tplc="6DE44C4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7C603FD1"/>
    <w:multiLevelType w:val="hybridMultilevel"/>
    <w:tmpl w:val="7152EEF2"/>
    <w:lvl w:ilvl="0" w:tplc="8E142888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1"/>
  </w:num>
  <w:num w:numId="8">
    <w:abstractNumId w:val="6"/>
  </w:num>
  <w:num w:numId="9">
    <w:abstractNumId w:val="14"/>
  </w:num>
  <w:num w:numId="10">
    <w:abstractNumId w:val="12"/>
  </w:num>
  <w:num w:numId="11">
    <w:abstractNumId w:val="0"/>
  </w:num>
  <w:num w:numId="12">
    <w:abstractNumId w:val="1"/>
  </w:num>
  <w:num w:numId="13">
    <w:abstractNumId w:val="9"/>
  </w:num>
  <w:num w:numId="14">
    <w:abstractNumId w:val="16"/>
  </w:num>
  <w:num w:numId="15">
    <w:abstractNumId w:val="10"/>
  </w:num>
  <w:num w:numId="16">
    <w:abstractNumId w:val="7"/>
  </w:num>
  <w:num w:numId="17">
    <w:abstractNumId w:val="8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874E7"/>
    <w:rsid w:val="00035AC9"/>
    <w:rsid w:val="00041DD5"/>
    <w:rsid w:val="000A6AFA"/>
    <w:rsid w:val="001111C2"/>
    <w:rsid w:val="0016696C"/>
    <w:rsid w:val="00176DF8"/>
    <w:rsid w:val="001B34EE"/>
    <w:rsid w:val="001E5E55"/>
    <w:rsid w:val="002C2B89"/>
    <w:rsid w:val="00355D7D"/>
    <w:rsid w:val="00414D84"/>
    <w:rsid w:val="004B00AC"/>
    <w:rsid w:val="00533282"/>
    <w:rsid w:val="006444FF"/>
    <w:rsid w:val="006466F1"/>
    <w:rsid w:val="006D7D70"/>
    <w:rsid w:val="006E648E"/>
    <w:rsid w:val="007622AC"/>
    <w:rsid w:val="007C0206"/>
    <w:rsid w:val="007C5F2E"/>
    <w:rsid w:val="00807606"/>
    <w:rsid w:val="00827EE0"/>
    <w:rsid w:val="008F33C9"/>
    <w:rsid w:val="009155F0"/>
    <w:rsid w:val="009578DC"/>
    <w:rsid w:val="00973241"/>
    <w:rsid w:val="00A432E4"/>
    <w:rsid w:val="00B045F3"/>
    <w:rsid w:val="00B40B29"/>
    <w:rsid w:val="00BC1550"/>
    <w:rsid w:val="00BD4506"/>
    <w:rsid w:val="00C722CC"/>
    <w:rsid w:val="00CE756B"/>
    <w:rsid w:val="00D150E1"/>
    <w:rsid w:val="00D60486"/>
    <w:rsid w:val="00D63926"/>
    <w:rsid w:val="00D874E7"/>
    <w:rsid w:val="00DC770B"/>
    <w:rsid w:val="00DF580A"/>
    <w:rsid w:val="00E95F45"/>
    <w:rsid w:val="00EA15C3"/>
    <w:rsid w:val="00EA63AE"/>
    <w:rsid w:val="00EA736D"/>
    <w:rsid w:val="00EF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69A0A8"/>
  <w15:docId w15:val="{6AABF519-4E67-4519-B887-CDAC29FD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C0206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045F3"/>
    <w:pPr>
      <w:ind w:left="720"/>
      <w:contextualSpacing/>
    </w:pPr>
    <w:rPr>
      <w:rFonts w:eastAsiaTheme="minorHAnsi" w:cstheme="minorHAnsi"/>
      <w:szCs w:val="22"/>
      <w:lang w:eastAsia="en-US"/>
    </w:rPr>
  </w:style>
  <w:style w:type="paragraph" w:customStyle="1" w:styleId="Style1">
    <w:name w:val="Style1"/>
    <w:basedOn w:val="Norml"/>
    <w:rsid w:val="00B045F3"/>
    <w:pPr>
      <w:widowControl w:val="0"/>
      <w:autoSpaceDE w:val="0"/>
      <w:autoSpaceDN w:val="0"/>
      <w:adjustRightInd w:val="0"/>
      <w:spacing w:line="425" w:lineRule="exact"/>
      <w:ind w:hanging="1526"/>
    </w:pPr>
    <w:rPr>
      <w:rFonts w:cs="Mangal"/>
      <w:lang w:bidi="ne-IN"/>
    </w:rPr>
  </w:style>
  <w:style w:type="character" w:customStyle="1" w:styleId="FontStyle13">
    <w:name w:val="Font Style13"/>
    <w:rsid w:val="00B045F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4">
    <w:name w:val="Font Style14"/>
    <w:rsid w:val="00B045F3"/>
    <w:rPr>
      <w:rFonts w:ascii="Times New Roman" w:hAnsi="Times New Roman" w:cs="Times New Roman"/>
      <w:color w:val="000000"/>
      <w:sz w:val="22"/>
      <w:szCs w:val="22"/>
    </w:rPr>
  </w:style>
  <w:style w:type="paragraph" w:styleId="Szvegtrzs">
    <w:name w:val="Body Text"/>
    <w:basedOn w:val="Norml"/>
    <w:link w:val="SzvegtrzsChar"/>
    <w:rsid w:val="00B045F3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045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D1B79-1B7A-44B4-8501-2B80CCD0C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407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creator>OEM</dc:creator>
  <cp:lastModifiedBy>Windows-felhasználó</cp:lastModifiedBy>
  <cp:revision>16</cp:revision>
  <cp:lastPrinted>2016-05-03T08:53:00Z</cp:lastPrinted>
  <dcterms:created xsi:type="dcterms:W3CDTF">2017-05-15T20:05:00Z</dcterms:created>
  <dcterms:modified xsi:type="dcterms:W3CDTF">2019-05-29T13:50:00Z</dcterms:modified>
</cp:coreProperties>
</file>