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9D" w:rsidRPr="000B6B74" w:rsidRDefault="0095629D" w:rsidP="0095629D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>5. melléklet</w:t>
      </w:r>
      <w:r w:rsidR="006369AE">
        <w:rPr>
          <w:rFonts w:ascii="Calibri" w:hAnsi="Calibri"/>
          <w:szCs w:val="24"/>
        </w:rPr>
        <w:t xml:space="preserve"> </w:t>
      </w:r>
    </w:p>
    <w:p w:rsidR="0095629D" w:rsidRPr="000B6B74" w:rsidRDefault="0095629D" w:rsidP="0095629D">
      <w:pPr>
        <w:spacing w:after="200" w:line="276" w:lineRule="auto"/>
        <w:rPr>
          <w:rFonts w:ascii="Calibri" w:hAnsi="Calibri" w:cs="Calibri"/>
          <w:spacing w:val="1"/>
          <w:szCs w:val="24"/>
        </w:rPr>
      </w:pPr>
    </w:p>
    <w:p w:rsidR="0095629D" w:rsidRPr="000B6B74" w:rsidRDefault="0095629D" w:rsidP="0095629D">
      <w:pPr>
        <w:rPr>
          <w:rFonts w:ascii="Calibri" w:hAnsi="Calibri" w:cs="Calibri"/>
          <w:spacing w:val="1"/>
          <w:szCs w:val="24"/>
        </w:rPr>
      </w:pPr>
    </w:p>
    <w:p w:rsidR="0095629D" w:rsidRPr="000B6B74" w:rsidRDefault="0095629D" w:rsidP="0095629D">
      <w:pPr>
        <w:jc w:val="center"/>
        <w:rPr>
          <w:rFonts w:ascii="Calibri" w:hAnsi="Calibri" w:cs="Calibri"/>
          <w:b/>
          <w:spacing w:val="1"/>
          <w:szCs w:val="24"/>
        </w:rPr>
      </w:pPr>
      <w:r w:rsidRPr="000B6B74">
        <w:rPr>
          <w:rFonts w:ascii="Calibri" w:hAnsi="Calibri" w:cs="Calibri"/>
          <w:b/>
          <w:spacing w:val="1"/>
          <w:szCs w:val="24"/>
        </w:rPr>
        <w:t xml:space="preserve">TELEPÜLÉSKÉP-VÉDELMI TÁJÉKOZTATÁS </w:t>
      </w:r>
      <w:proofErr w:type="gramStart"/>
      <w:r w:rsidRPr="000B6B74">
        <w:rPr>
          <w:rFonts w:ascii="Calibri" w:hAnsi="Calibri" w:cs="Calibri"/>
          <w:b/>
          <w:spacing w:val="1"/>
          <w:szCs w:val="24"/>
        </w:rPr>
        <w:t>ÉS</w:t>
      </w:r>
      <w:proofErr w:type="gramEnd"/>
      <w:r w:rsidRPr="000B6B74">
        <w:rPr>
          <w:rFonts w:ascii="Calibri" w:hAnsi="Calibri" w:cs="Calibri"/>
          <w:b/>
          <w:spacing w:val="1"/>
          <w:szCs w:val="24"/>
        </w:rPr>
        <w:t xml:space="preserve"> SZAKMAI KONZULTÁCIÓ IRÁNTI KÉRELEM</w:t>
      </w:r>
    </w:p>
    <w:p w:rsidR="0095629D" w:rsidRPr="000B6B74" w:rsidRDefault="0095629D" w:rsidP="0095629D">
      <w:pPr>
        <w:rPr>
          <w:rFonts w:ascii="Calibri" w:hAnsi="Calibri" w:cs="Calibri"/>
          <w:spacing w:val="1"/>
          <w:szCs w:val="24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b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b/>
          <w:spacing w:val="1"/>
          <w:sz w:val="22"/>
          <w:szCs w:val="22"/>
          <w:lang w:eastAsia="en-US"/>
        </w:rPr>
        <w:t>KÉRELMEZŐ / ÉPÍTTETŐ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62"/>
      </w:tblGrid>
      <w:tr w:rsidR="0095629D" w:rsidRPr="000B6B74" w:rsidTr="000338A8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NEVE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95629D" w:rsidRPr="000B6B74" w:rsidTr="000338A8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CÍME/SZÉKHELYE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95629D" w:rsidRPr="000B6B74" w:rsidTr="000338A8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TEL/E-MAIL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b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b/>
          <w:spacing w:val="1"/>
          <w:sz w:val="22"/>
          <w:szCs w:val="22"/>
          <w:lang w:eastAsia="en-US"/>
        </w:rPr>
        <w:t>A SZAKMAI KONZULTÁCIÓ TÁRGYA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394"/>
        <w:gridCol w:w="709"/>
        <w:gridCol w:w="992"/>
      </w:tblGrid>
      <w:tr w:rsidR="0095629D" w:rsidRPr="000B6B74" w:rsidTr="000338A8">
        <w:tc>
          <w:tcPr>
            <w:tcW w:w="3119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AZ ÉRINTETT INGATLAN CÍME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HRSZ.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95629D" w:rsidRPr="000B6B74" w:rsidTr="000338A8">
        <w:trPr>
          <w:trHeight w:val="1272"/>
        </w:trPr>
        <w:tc>
          <w:tcPr>
            <w:tcW w:w="3119" w:type="dxa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A TERVEZETT TEVÉKENYSÉG RÖVID LEÍRÁSA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5629D" w:rsidRPr="000B6B74" w:rsidRDefault="0095629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95629D" w:rsidRPr="000B6B74" w:rsidRDefault="0095629D" w:rsidP="0095629D">
      <w:pPr>
        <w:spacing w:after="160" w:line="256" w:lineRule="auto"/>
        <w:jc w:val="both"/>
        <w:rPr>
          <w:rFonts w:ascii="Calibri" w:hAnsi="Calibri" w:cs="Calibri"/>
          <w:b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b/>
          <w:spacing w:val="1"/>
          <w:sz w:val="22"/>
          <w:szCs w:val="22"/>
          <w:lang w:eastAsia="en-US"/>
        </w:rPr>
        <w:t>Kérem a megjelölt építési tevékenységre vonatkozóan önkormányzati településkép-védelmi tájékoztatás és szakmai konzultáció lefolytatását.</w:t>
      </w:r>
    </w:p>
    <w:p w:rsidR="0095629D" w:rsidRPr="000B6B74" w:rsidRDefault="0095629D" w:rsidP="0095629D">
      <w:pPr>
        <w:spacing w:after="160" w:line="256" w:lineRule="auto"/>
        <w:jc w:val="both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95629D" w:rsidRPr="000B6B74" w:rsidRDefault="0095629D" w:rsidP="0095629D">
      <w:pPr>
        <w:spacing w:after="160" w:line="256" w:lineRule="auto"/>
        <w:jc w:val="both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A bejelentéshez mellékelem Köblény község településkép védelméről szóló rendeletében, a településképi szakmai konzultációhoz előírt tervdokumentációt.</w:t>
      </w: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Köblény</w:t>
      </w:r>
      <w:proofErr w:type="gramStart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, …</w:t>
      </w:r>
      <w:proofErr w:type="gramEnd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…………………………………………………………</w:t>
      </w: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95629D" w:rsidRPr="000B6B74" w:rsidRDefault="0095629D" w:rsidP="0095629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95629D" w:rsidRPr="000B6B74" w:rsidRDefault="0095629D" w:rsidP="0095629D">
      <w:pPr>
        <w:spacing w:after="160" w:line="256" w:lineRule="auto"/>
        <w:jc w:val="right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………………………………………………………</w:t>
      </w:r>
    </w:p>
    <w:p w:rsidR="0095629D" w:rsidRPr="000B6B74" w:rsidRDefault="0095629D" w:rsidP="0095629D">
      <w:pPr>
        <w:spacing w:after="160" w:line="256" w:lineRule="auto"/>
        <w:ind w:right="850"/>
        <w:jc w:val="right"/>
        <w:rPr>
          <w:rFonts w:ascii="Calibri" w:hAnsi="Calibri" w:cs="Calibri"/>
          <w:spacing w:val="1"/>
          <w:sz w:val="22"/>
          <w:szCs w:val="22"/>
          <w:lang w:eastAsia="en-US"/>
        </w:rPr>
      </w:pPr>
      <w:proofErr w:type="gramStart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kérelmező</w:t>
      </w:r>
      <w:proofErr w:type="gramEnd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 xml:space="preserve"> aláírása</w:t>
      </w:r>
    </w:p>
    <w:p w:rsidR="009E4BF4" w:rsidRDefault="009E4BF4"/>
    <w:sectPr w:rsidR="009E4BF4" w:rsidSect="009E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29D"/>
    <w:rsid w:val="006369AE"/>
    <w:rsid w:val="006C125E"/>
    <w:rsid w:val="0095629D"/>
    <w:rsid w:val="009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Company>WXPEE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2021-01-24T09:21:00Z</dcterms:created>
  <dcterms:modified xsi:type="dcterms:W3CDTF">2021-01-24T09:27:00Z</dcterms:modified>
</cp:coreProperties>
</file>