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73" w:rsidRDefault="009E6173" w:rsidP="009E6173">
      <w:pPr>
        <w:numPr>
          <w:ilvl w:val="0"/>
          <w:numId w:val="1"/>
        </w:numPr>
        <w:jc w:val="right"/>
      </w:pPr>
      <w:r>
        <w:t xml:space="preserve">melléklet a 25/2018.(XII.20.) </w:t>
      </w:r>
    </w:p>
    <w:p w:rsidR="009E6173" w:rsidRDefault="009E6173" w:rsidP="009E6173">
      <w:pPr>
        <w:ind w:left="360"/>
        <w:jc w:val="right"/>
      </w:pPr>
      <w:proofErr w:type="gramStart"/>
      <w:r>
        <w:t>önkormányzati</w:t>
      </w:r>
      <w:proofErr w:type="gramEnd"/>
      <w:r>
        <w:t xml:space="preserve"> rendelethez</w:t>
      </w:r>
    </w:p>
    <w:p w:rsidR="009E6173" w:rsidRDefault="009E6173" w:rsidP="009E6173">
      <w:pPr>
        <w:ind w:left="360"/>
        <w:jc w:val="right"/>
      </w:pPr>
      <w:r>
        <w:t>„1. melléklet a 6/2018. (II.23.)</w:t>
      </w:r>
    </w:p>
    <w:p w:rsidR="009E6173" w:rsidRDefault="009E6173" w:rsidP="009E6173">
      <w:pPr>
        <w:ind w:left="360"/>
        <w:jc w:val="right"/>
      </w:pPr>
      <w:r>
        <w:t xml:space="preserve"> </w:t>
      </w:r>
      <w:proofErr w:type="gramStart"/>
      <w:r>
        <w:t>önkormányzati</w:t>
      </w:r>
      <w:proofErr w:type="gramEnd"/>
      <w:r>
        <w:t xml:space="preserve"> rendelethez</w:t>
      </w:r>
    </w:p>
    <w:p w:rsidR="009E6173" w:rsidRDefault="009E6173" w:rsidP="009E6173"/>
    <w:p w:rsidR="009E6173" w:rsidRDefault="009E6173" w:rsidP="009E6173"/>
    <w:p w:rsidR="009E6173" w:rsidRDefault="009E6173" w:rsidP="009E6173">
      <w:r>
        <w:t>Az óvodai gyermekétkeztetés intézményi térítési díja:</w:t>
      </w:r>
    </w:p>
    <w:p w:rsidR="009E6173" w:rsidRDefault="009E6173" w:rsidP="009E617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6"/>
        <w:gridCol w:w="2016"/>
      </w:tblGrid>
      <w:tr w:rsidR="009E6173" w:rsidTr="00E65F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173" w:rsidRDefault="009E6173" w:rsidP="00E65FD1">
            <w:r>
              <w:t>Óvodás gyermekek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173" w:rsidRDefault="009E6173" w:rsidP="00E65FD1">
            <w:r>
              <w:t>Térítési díj (forint)</w:t>
            </w:r>
          </w:p>
        </w:tc>
      </w:tr>
      <w:tr w:rsidR="009E6173" w:rsidTr="00E65F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173" w:rsidRDefault="009E6173" w:rsidP="00E65FD1">
            <w:pPr>
              <w:rPr>
                <w:b/>
              </w:rPr>
            </w:pPr>
            <w:r>
              <w:rPr>
                <w:b/>
              </w:rPr>
              <w:t>Tízórai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173" w:rsidRDefault="009E6173" w:rsidP="00E65FD1">
            <w:pPr>
              <w:jc w:val="right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9E6173" w:rsidTr="00E65F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173" w:rsidRDefault="009E6173" w:rsidP="00E65FD1">
            <w:pPr>
              <w:rPr>
                <w:b/>
              </w:rPr>
            </w:pPr>
            <w:r>
              <w:rPr>
                <w:b/>
              </w:rPr>
              <w:t>Ebéd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173" w:rsidRDefault="009E6173" w:rsidP="00E65FD1">
            <w:pPr>
              <w:jc w:val="right"/>
              <w:rPr>
                <w:b/>
              </w:rPr>
            </w:pPr>
            <w:r>
              <w:rPr>
                <w:b/>
              </w:rPr>
              <w:t>235</w:t>
            </w:r>
          </w:p>
        </w:tc>
      </w:tr>
      <w:tr w:rsidR="009E6173" w:rsidTr="00E65F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173" w:rsidRDefault="009E6173" w:rsidP="00E65FD1">
            <w:pPr>
              <w:rPr>
                <w:b/>
              </w:rPr>
            </w:pPr>
            <w:r>
              <w:rPr>
                <w:b/>
              </w:rPr>
              <w:t>Uzsonna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173" w:rsidRDefault="009E6173" w:rsidP="00E65FD1">
            <w:pPr>
              <w:jc w:val="right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9E6173" w:rsidTr="00E65F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73" w:rsidRDefault="009E6173" w:rsidP="00E65FD1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173" w:rsidRDefault="009E6173" w:rsidP="00E65FD1">
            <w:pPr>
              <w:jc w:val="right"/>
              <w:rPr>
                <w:b/>
              </w:rPr>
            </w:pPr>
          </w:p>
        </w:tc>
      </w:tr>
    </w:tbl>
    <w:p w:rsidR="009E6173" w:rsidRDefault="009E6173" w:rsidP="009E6173">
      <w:pPr>
        <w:rPr>
          <w:b/>
        </w:rPr>
      </w:pPr>
      <w:r>
        <w:rPr>
          <w:b/>
        </w:rPr>
        <w:t>„</w:t>
      </w:r>
    </w:p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>
      <w:pPr>
        <w:ind w:left="360"/>
        <w:jc w:val="right"/>
      </w:pPr>
      <w:r>
        <w:lastRenderedPageBreak/>
        <w:t xml:space="preserve">2. melléklet a 25/2018.(XII.20.) </w:t>
      </w:r>
    </w:p>
    <w:p w:rsidR="009E6173" w:rsidRDefault="009E6173" w:rsidP="009E6173">
      <w:pPr>
        <w:ind w:left="360"/>
        <w:jc w:val="right"/>
      </w:pPr>
      <w:proofErr w:type="gramStart"/>
      <w:r>
        <w:t>önkormányzati</w:t>
      </w:r>
      <w:proofErr w:type="gramEnd"/>
      <w:r>
        <w:t xml:space="preserve"> rendelethez</w:t>
      </w:r>
    </w:p>
    <w:p w:rsidR="009E6173" w:rsidRDefault="009E6173" w:rsidP="009E6173">
      <w:pPr>
        <w:ind w:left="360"/>
        <w:jc w:val="right"/>
      </w:pPr>
      <w:r>
        <w:t xml:space="preserve">2. melléklet a </w:t>
      </w:r>
      <w:r w:rsidRPr="009570A2">
        <w:t>6/2018. (II.23.)</w:t>
      </w:r>
    </w:p>
    <w:p w:rsidR="009E6173" w:rsidRDefault="009E6173" w:rsidP="009E6173">
      <w:pPr>
        <w:ind w:left="360"/>
        <w:jc w:val="right"/>
      </w:pPr>
      <w:r>
        <w:t xml:space="preserve"> </w:t>
      </w:r>
      <w:proofErr w:type="gramStart"/>
      <w:r>
        <w:t>önkormányzati</w:t>
      </w:r>
      <w:proofErr w:type="gramEnd"/>
      <w:r>
        <w:t xml:space="preserve"> rendelethez</w:t>
      </w:r>
    </w:p>
    <w:p w:rsidR="009E6173" w:rsidRDefault="009E6173" w:rsidP="009E6173">
      <w:pPr>
        <w:jc w:val="right"/>
      </w:pPr>
    </w:p>
    <w:p w:rsidR="009E6173" w:rsidRPr="008F1313" w:rsidRDefault="009E6173" w:rsidP="009E6173"/>
    <w:p w:rsidR="009E6173" w:rsidRPr="008F1313" w:rsidRDefault="009E6173" w:rsidP="009E6173">
      <w:r w:rsidRPr="008F1313">
        <w:t>Iskolai gyermekétkeztetés intézményi térítési díja:</w:t>
      </w:r>
    </w:p>
    <w:p w:rsidR="009E6173" w:rsidRPr="008F1313" w:rsidRDefault="009E6173" w:rsidP="009E61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2"/>
        <w:gridCol w:w="2016"/>
      </w:tblGrid>
      <w:tr w:rsidR="009E6173" w:rsidRPr="008F1313" w:rsidTr="00E65FD1">
        <w:tc>
          <w:tcPr>
            <w:tcW w:w="0" w:type="auto"/>
            <w:shd w:val="clear" w:color="auto" w:fill="auto"/>
          </w:tcPr>
          <w:p w:rsidR="009E6173" w:rsidRPr="008F1313" w:rsidRDefault="009E6173" w:rsidP="00E65FD1">
            <w:r w:rsidRPr="008F1313">
              <w:t>Iskolás gyermekek</w:t>
            </w:r>
          </w:p>
        </w:tc>
        <w:tc>
          <w:tcPr>
            <w:tcW w:w="0" w:type="auto"/>
            <w:shd w:val="clear" w:color="auto" w:fill="auto"/>
          </w:tcPr>
          <w:p w:rsidR="009E6173" w:rsidRPr="008F1313" w:rsidRDefault="009E6173" w:rsidP="00E65FD1">
            <w:r w:rsidRPr="008F1313">
              <w:t>Térítési díj (forint)</w:t>
            </w:r>
          </w:p>
        </w:tc>
      </w:tr>
      <w:tr w:rsidR="009E6173" w:rsidRPr="008F1313" w:rsidTr="00E65FD1">
        <w:tc>
          <w:tcPr>
            <w:tcW w:w="0" w:type="auto"/>
            <w:shd w:val="clear" w:color="auto" w:fill="auto"/>
          </w:tcPr>
          <w:p w:rsidR="009E6173" w:rsidRPr="008F1313" w:rsidRDefault="009E6173" w:rsidP="00E65FD1">
            <w:r w:rsidRPr="008F1313">
              <w:t>Tízórai</w:t>
            </w:r>
          </w:p>
        </w:tc>
        <w:tc>
          <w:tcPr>
            <w:tcW w:w="0" w:type="auto"/>
            <w:shd w:val="clear" w:color="auto" w:fill="auto"/>
          </w:tcPr>
          <w:p w:rsidR="009E6173" w:rsidRPr="008F1313" w:rsidRDefault="009E6173" w:rsidP="00E65FD1">
            <w:r w:rsidRPr="008F1313">
              <w:t>127</w:t>
            </w:r>
          </w:p>
        </w:tc>
      </w:tr>
      <w:tr w:rsidR="009E6173" w:rsidRPr="008F1313" w:rsidTr="00E65FD1">
        <w:tc>
          <w:tcPr>
            <w:tcW w:w="0" w:type="auto"/>
            <w:shd w:val="clear" w:color="auto" w:fill="auto"/>
          </w:tcPr>
          <w:p w:rsidR="009E6173" w:rsidRPr="008F1313" w:rsidRDefault="009E6173" w:rsidP="00E65FD1">
            <w:r w:rsidRPr="008F1313">
              <w:t>Ebéd alsó tagozatos gyermek</w:t>
            </w:r>
          </w:p>
        </w:tc>
        <w:tc>
          <w:tcPr>
            <w:tcW w:w="0" w:type="auto"/>
            <w:shd w:val="clear" w:color="auto" w:fill="auto"/>
          </w:tcPr>
          <w:p w:rsidR="009E6173" w:rsidRPr="008F1313" w:rsidRDefault="009E6173" w:rsidP="00E65FD1">
            <w:r w:rsidRPr="008F1313">
              <w:t>267</w:t>
            </w:r>
          </w:p>
        </w:tc>
      </w:tr>
      <w:tr w:rsidR="009E6173" w:rsidRPr="008F1313" w:rsidTr="00E65FD1">
        <w:tc>
          <w:tcPr>
            <w:tcW w:w="0" w:type="auto"/>
            <w:shd w:val="clear" w:color="auto" w:fill="auto"/>
          </w:tcPr>
          <w:p w:rsidR="009E6173" w:rsidRPr="008F1313" w:rsidRDefault="009E6173" w:rsidP="00E65FD1">
            <w:r w:rsidRPr="008F1313">
              <w:t>Ebéd felső tagozatos gyermek</w:t>
            </w:r>
          </w:p>
        </w:tc>
        <w:tc>
          <w:tcPr>
            <w:tcW w:w="0" w:type="auto"/>
            <w:shd w:val="clear" w:color="auto" w:fill="auto"/>
          </w:tcPr>
          <w:p w:rsidR="009E6173" w:rsidRPr="008F1313" w:rsidRDefault="009E6173" w:rsidP="00E65FD1">
            <w:r w:rsidRPr="008F1313">
              <w:t>279</w:t>
            </w:r>
          </w:p>
        </w:tc>
      </w:tr>
      <w:tr w:rsidR="009E6173" w:rsidRPr="008F1313" w:rsidTr="00E65FD1">
        <w:tc>
          <w:tcPr>
            <w:tcW w:w="0" w:type="auto"/>
            <w:shd w:val="clear" w:color="auto" w:fill="auto"/>
          </w:tcPr>
          <w:p w:rsidR="009E6173" w:rsidRPr="008F1313" w:rsidRDefault="009E6173" w:rsidP="00E65FD1">
            <w:r w:rsidRPr="008F1313">
              <w:t>Uzsonna</w:t>
            </w:r>
          </w:p>
        </w:tc>
        <w:tc>
          <w:tcPr>
            <w:tcW w:w="0" w:type="auto"/>
            <w:shd w:val="clear" w:color="auto" w:fill="auto"/>
          </w:tcPr>
          <w:p w:rsidR="009E6173" w:rsidRPr="008F1313" w:rsidRDefault="009E6173" w:rsidP="00E65FD1">
            <w:r w:rsidRPr="008F1313">
              <w:t>102</w:t>
            </w:r>
          </w:p>
        </w:tc>
      </w:tr>
    </w:tbl>
    <w:p w:rsidR="009E6173" w:rsidRPr="008F131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9E6173" w:rsidRDefault="009E6173" w:rsidP="009E6173"/>
    <w:p w:rsidR="0013644A" w:rsidRDefault="0013644A"/>
    <w:sectPr w:rsidR="0013644A" w:rsidSect="00375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B72FF"/>
    <w:multiLevelType w:val="hybridMultilevel"/>
    <w:tmpl w:val="650005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6173"/>
    <w:rsid w:val="0013644A"/>
    <w:rsid w:val="009E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6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536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2018-12-20T07:36:00Z</dcterms:created>
  <dcterms:modified xsi:type="dcterms:W3CDTF">2018-12-20T07:37:00Z</dcterms:modified>
</cp:coreProperties>
</file>