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3C84" w:rsidRPr="000C21EC" w:rsidRDefault="00467DB4" w:rsidP="00D43C84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4</w:t>
      </w:r>
      <w:r w:rsidR="00E80961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 xml:space="preserve">. melléklet a </w:t>
      </w:r>
      <w:r w:rsidR="00034762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4</w:t>
      </w:r>
      <w:r w:rsidR="00E80961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/20</w:t>
      </w:r>
      <w:r w:rsidR="00706941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20</w:t>
      </w:r>
      <w:r w:rsidR="00E80961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. (</w:t>
      </w:r>
      <w:r w:rsidR="00706941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V</w:t>
      </w:r>
      <w:r w:rsidR="00973245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II</w:t>
      </w:r>
      <w:r w:rsidR="00706941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.1</w:t>
      </w:r>
      <w:r w:rsidR="00D00064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0</w:t>
      </w:r>
      <w:r w:rsidR="00E80961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.) önkormányzati rendelethez</w:t>
      </w:r>
    </w:p>
    <w:p w:rsidR="005D2857" w:rsidRPr="000C21EC" w:rsidRDefault="00106411" w:rsidP="00795C33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</w:pPr>
      <w:r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4.</w:t>
      </w:r>
      <w:r w:rsidR="00713A45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 xml:space="preserve"> </w:t>
      </w:r>
      <w:r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m</w:t>
      </w:r>
      <w:r w:rsidR="00316F9E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 xml:space="preserve">elléklet </w:t>
      </w:r>
      <w:r w:rsidR="007F2D92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a 1</w:t>
      </w:r>
      <w:r w:rsidR="00DB6185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 xml:space="preserve"> </w:t>
      </w:r>
      <w:r w:rsidR="00316F9E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/201</w:t>
      </w:r>
      <w:r w:rsidR="00CB3E3A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9</w:t>
      </w:r>
      <w:r w:rsidR="00316F9E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.</w:t>
      </w:r>
      <w:r w:rsidR="00C1329E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 xml:space="preserve"> </w:t>
      </w:r>
      <w:r w:rsidR="00316F9E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(I</w:t>
      </w:r>
      <w:r w:rsidR="008966E1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I</w:t>
      </w:r>
      <w:r w:rsidR="00316F9E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.</w:t>
      </w:r>
      <w:r w:rsidR="0065285E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 xml:space="preserve"> </w:t>
      </w:r>
      <w:r w:rsidR="008966E1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0</w:t>
      </w:r>
      <w:r w:rsidR="00135508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6</w:t>
      </w:r>
      <w:r w:rsidR="00316F9E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.) önkormányzati rendelethez</w:t>
      </w:r>
    </w:p>
    <w:p w:rsidR="00795C33" w:rsidRPr="000C21EC" w:rsidRDefault="00316F9E" w:rsidP="00795C33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</w:pPr>
      <w:r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Dunaszentmiklós Község Önkormányzatának 201</w:t>
      </w:r>
      <w:r w:rsidR="00CB3E3A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9</w:t>
      </w:r>
      <w:r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. évre tervezett fejlesztési kiadásai</w:t>
      </w:r>
      <w:r w:rsidR="00FB48F6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 xml:space="preserve"> E Ft-ban</w:t>
      </w:r>
    </w:p>
    <w:p w:rsidR="00316F9E" w:rsidRPr="000C21EC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r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Beruházás</w:t>
      </w:r>
    </w:p>
    <w:tbl>
      <w:tblPr>
        <w:tblW w:w="9856" w:type="dxa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78"/>
        <w:gridCol w:w="1621"/>
        <w:gridCol w:w="1303"/>
        <w:gridCol w:w="1284"/>
        <w:gridCol w:w="1239"/>
        <w:gridCol w:w="1531"/>
      </w:tblGrid>
      <w:tr w:rsidR="00706941" w:rsidRPr="000C21EC" w:rsidTr="00706941">
        <w:trPr>
          <w:tblCellSpacing w:w="0" w:type="dxa"/>
        </w:trPr>
        <w:tc>
          <w:tcPr>
            <w:tcW w:w="2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0C21EC" w:rsidRDefault="00706941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Megnevezés</w:t>
            </w:r>
          </w:p>
        </w:tc>
        <w:tc>
          <w:tcPr>
            <w:tcW w:w="1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0C21EC" w:rsidRDefault="00706941" w:rsidP="00327A0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Eredeti előirányzat E Ft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327A00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Módosítás 09. hó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327A00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Módosítás 12. hó</w:t>
            </w:r>
          </w:p>
        </w:tc>
        <w:tc>
          <w:tcPr>
            <w:tcW w:w="12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327A00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Módosítás 2020.05</w:t>
            </w:r>
          </w:p>
        </w:tc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327A00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 xml:space="preserve">Módosított EI. </w:t>
            </w:r>
          </w:p>
        </w:tc>
      </w:tr>
      <w:tr w:rsidR="00706941" w:rsidRPr="000C21EC" w:rsidTr="00706941">
        <w:trPr>
          <w:tblCellSpacing w:w="0" w:type="dxa"/>
        </w:trPr>
        <w:tc>
          <w:tcPr>
            <w:tcW w:w="2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0C21EC" w:rsidRDefault="00706941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Külterületi helyi utak fejlesztése, önkorm. utak kezeléséhez, állapotjavításához szükséges erő és munkagépek beszerzése VP6-7.2.1-7.4.1.2-16 (önerő)</w:t>
            </w:r>
          </w:p>
        </w:tc>
        <w:tc>
          <w:tcPr>
            <w:tcW w:w="1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0C21EC" w:rsidRDefault="00E37F6B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13.719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34.879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30.033</w:t>
            </w:r>
          </w:p>
        </w:tc>
        <w:tc>
          <w:tcPr>
            <w:tcW w:w="12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E37F6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682</w:t>
            </w:r>
          </w:p>
        </w:tc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2C2706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79.313</w:t>
            </w:r>
          </w:p>
        </w:tc>
      </w:tr>
      <w:tr w:rsidR="00706941" w:rsidRPr="000C21EC" w:rsidTr="00706941">
        <w:trPr>
          <w:tblCellSpacing w:w="0" w:type="dxa"/>
        </w:trPr>
        <w:tc>
          <w:tcPr>
            <w:tcW w:w="2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KEHOP 2.2.2-15. szennyvíztisztító telep fejlesztése önerő</w:t>
            </w:r>
          </w:p>
        </w:tc>
        <w:tc>
          <w:tcPr>
            <w:tcW w:w="1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8.044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0</w:t>
            </w:r>
          </w:p>
          <w:p w:rsidR="00706941" w:rsidRPr="000C21EC" w:rsidRDefault="0070694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-2.200</w:t>
            </w:r>
          </w:p>
        </w:tc>
        <w:tc>
          <w:tcPr>
            <w:tcW w:w="12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E37F6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-3351</w:t>
            </w:r>
          </w:p>
        </w:tc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E37F6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2.493</w:t>
            </w:r>
          </w:p>
        </w:tc>
      </w:tr>
      <w:tr w:rsidR="00706941" w:rsidRPr="000C21EC" w:rsidTr="00706941">
        <w:trPr>
          <w:tblCellSpacing w:w="0" w:type="dxa"/>
        </w:trPr>
        <w:tc>
          <w:tcPr>
            <w:tcW w:w="2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0C21EC" w:rsidRDefault="00706941" w:rsidP="00EF5E6C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Kis értékű tárgyi eszköz (bútorok, egyéb használati eszközök.)</w:t>
            </w:r>
          </w:p>
        </w:tc>
        <w:tc>
          <w:tcPr>
            <w:tcW w:w="1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1.397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0</w:t>
            </w:r>
          </w:p>
        </w:tc>
        <w:tc>
          <w:tcPr>
            <w:tcW w:w="12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1.397</w:t>
            </w:r>
          </w:p>
        </w:tc>
      </w:tr>
      <w:tr w:rsidR="00706941" w:rsidRPr="000C21EC" w:rsidTr="00706941">
        <w:trPr>
          <w:tblCellSpacing w:w="0" w:type="dxa"/>
        </w:trPr>
        <w:tc>
          <w:tcPr>
            <w:tcW w:w="2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„Magyar Faluprogram” orvosi eszköz alprogram</w:t>
            </w:r>
          </w:p>
        </w:tc>
        <w:tc>
          <w:tcPr>
            <w:tcW w:w="1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0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2.089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0</w:t>
            </w:r>
          </w:p>
        </w:tc>
        <w:tc>
          <w:tcPr>
            <w:tcW w:w="12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2.089</w:t>
            </w:r>
          </w:p>
        </w:tc>
      </w:tr>
      <w:tr w:rsidR="00706941" w:rsidRPr="000C21EC" w:rsidTr="00706941">
        <w:trPr>
          <w:tblCellSpacing w:w="0" w:type="dxa"/>
        </w:trPr>
        <w:tc>
          <w:tcPr>
            <w:tcW w:w="2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„Magyar Faluprogram” Eszközbeszerzés belterületi közterületek karbantartására</w:t>
            </w:r>
          </w:p>
        </w:tc>
        <w:tc>
          <w:tcPr>
            <w:tcW w:w="1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0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6.855</w:t>
            </w:r>
          </w:p>
        </w:tc>
        <w:tc>
          <w:tcPr>
            <w:tcW w:w="12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6.855</w:t>
            </w:r>
          </w:p>
        </w:tc>
      </w:tr>
      <w:tr w:rsidR="002C2706" w:rsidRPr="000C21EC" w:rsidTr="00706941">
        <w:trPr>
          <w:tblCellSpacing w:w="0" w:type="dxa"/>
        </w:trPr>
        <w:tc>
          <w:tcPr>
            <w:tcW w:w="2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C2706" w:rsidRPr="000C21EC" w:rsidRDefault="002C2706" w:rsidP="00EF5E6C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Földterület vásárlás</w:t>
            </w:r>
          </w:p>
        </w:tc>
        <w:tc>
          <w:tcPr>
            <w:tcW w:w="1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C2706" w:rsidRPr="000C21EC" w:rsidRDefault="002C2706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0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C2706" w:rsidRPr="000C21EC" w:rsidRDefault="002C2706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C2706" w:rsidRPr="000C21EC" w:rsidRDefault="002C2706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0</w:t>
            </w:r>
          </w:p>
        </w:tc>
        <w:tc>
          <w:tcPr>
            <w:tcW w:w="12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C2706" w:rsidRPr="000C21EC" w:rsidRDefault="002C2706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408</w:t>
            </w:r>
          </w:p>
        </w:tc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C2706" w:rsidRPr="000C21EC" w:rsidRDefault="002C2706" w:rsidP="00EF5E6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408</w:t>
            </w:r>
          </w:p>
        </w:tc>
      </w:tr>
      <w:tr w:rsidR="00706941" w:rsidRPr="000C21EC" w:rsidTr="00706941">
        <w:trPr>
          <w:tblCellSpacing w:w="0" w:type="dxa"/>
        </w:trPr>
        <w:tc>
          <w:tcPr>
            <w:tcW w:w="2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0C21EC" w:rsidRDefault="00706941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Összesen beruházás</w:t>
            </w:r>
          </w:p>
        </w:tc>
        <w:tc>
          <w:tcPr>
            <w:tcW w:w="1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0C21EC" w:rsidRDefault="00706941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23.160</w:t>
            </w:r>
          </w:p>
        </w:tc>
        <w:tc>
          <w:tcPr>
            <w:tcW w:w="13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36.969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70694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34.686</w:t>
            </w:r>
          </w:p>
        </w:tc>
        <w:tc>
          <w:tcPr>
            <w:tcW w:w="12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6A25F3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-2.261</w:t>
            </w:r>
          </w:p>
        </w:tc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0C21EC" w:rsidRDefault="00281BF2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0C21EC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92.553</w:t>
            </w:r>
          </w:p>
        </w:tc>
      </w:tr>
    </w:tbl>
    <w:p w:rsidR="00D43C84" w:rsidRPr="000C21EC" w:rsidRDefault="00D43C84" w:rsidP="00D43C84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</w:pPr>
    </w:p>
    <w:p w:rsidR="00D43C84" w:rsidRPr="000C21EC" w:rsidRDefault="004A597D" w:rsidP="00D43C84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</w:pPr>
      <w:r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5. melléklet a       /20</w:t>
      </w:r>
      <w:r w:rsidR="00706941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20</w:t>
      </w:r>
      <w:r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. (</w:t>
      </w:r>
      <w:r w:rsidR="00706941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V</w:t>
      </w:r>
      <w:r w:rsidR="00973245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II</w:t>
      </w:r>
      <w:r w:rsidR="00706941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.1</w:t>
      </w:r>
      <w:r w:rsidR="00D00064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0</w:t>
      </w:r>
      <w:r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.) önkormányzati rendelethez</w:t>
      </w:r>
    </w:p>
    <w:p w:rsidR="00D43C84" w:rsidRPr="000C21EC" w:rsidRDefault="00316F9E" w:rsidP="00D43C84">
      <w:pPr>
        <w:spacing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</w:pPr>
      <w:r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5.</w:t>
      </w:r>
      <w:r w:rsidR="00713A45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 xml:space="preserve"> </w:t>
      </w:r>
      <w:r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 xml:space="preserve">melléklet </w:t>
      </w:r>
      <w:r w:rsidR="00D43C84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a</w:t>
      </w:r>
      <w:r w:rsidR="004A597D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z   1</w:t>
      </w:r>
      <w:r w:rsidR="00D43C84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/</w:t>
      </w:r>
      <w:r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201</w:t>
      </w:r>
      <w:r w:rsidR="00CB3E3A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9</w:t>
      </w:r>
      <w:r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.</w:t>
      </w:r>
      <w:r w:rsidR="00C1329E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 xml:space="preserve"> </w:t>
      </w:r>
      <w:r w:rsidR="008966E1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(II.</w:t>
      </w:r>
      <w:r w:rsidR="0065285E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 xml:space="preserve"> </w:t>
      </w:r>
      <w:r w:rsidR="008966E1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0</w:t>
      </w:r>
      <w:r w:rsidR="00D43C84"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6</w:t>
      </w:r>
      <w:r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.) önkormányzati rendelethez</w:t>
      </w:r>
    </w:p>
    <w:p w:rsidR="00316F9E" w:rsidRPr="000C21EC" w:rsidRDefault="00316F9E" w:rsidP="00D43C84">
      <w:pPr>
        <w:spacing w:after="0" w:line="240" w:lineRule="auto"/>
        <w:ind w:left="-397"/>
        <w:rPr>
          <w:rFonts w:ascii="Times New Roman" w:eastAsia="Times New Roman" w:hAnsi="Times New Roman" w:cs="Times New Roman"/>
          <w:sz w:val="17"/>
          <w:szCs w:val="17"/>
          <w:lang w:eastAsia="hu-HU"/>
        </w:rPr>
      </w:pPr>
      <w:r w:rsidRPr="000C21EC">
        <w:rPr>
          <w:rFonts w:ascii="Comic Sans MS" w:eastAsia="Times New Roman" w:hAnsi="Comic Sans MS" w:cs="Times New Roman"/>
          <w:b/>
          <w:bCs/>
          <w:color w:val="000000"/>
          <w:sz w:val="17"/>
          <w:szCs w:val="17"/>
          <w:lang w:eastAsia="hu-HU"/>
        </w:rPr>
        <w:t>Felújítás</w:t>
      </w:r>
    </w:p>
    <w:tbl>
      <w:tblPr>
        <w:tblW w:w="9856" w:type="dxa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53"/>
        <w:gridCol w:w="1625"/>
        <w:gridCol w:w="1313"/>
        <w:gridCol w:w="1292"/>
        <w:gridCol w:w="1236"/>
        <w:gridCol w:w="1537"/>
      </w:tblGrid>
      <w:tr w:rsidR="00706941" w:rsidRPr="00682E56" w:rsidTr="00706941">
        <w:trPr>
          <w:tblCellSpacing w:w="0" w:type="dxa"/>
        </w:trPr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682E56" w:rsidRDefault="00706941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  <w:t>Megnevezés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682E56" w:rsidRDefault="00706941" w:rsidP="00327A0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  <w:t>Eredeti előirányzat E Ft</w:t>
            </w:r>
          </w:p>
        </w:tc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327A00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  <w:t>Módosítás 09. hó</w:t>
            </w:r>
          </w:p>
        </w:tc>
        <w:tc>
          <w:tcPr>
            <w:tcW w:w="1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327A00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  <w:t>Módosítás 12. hó</w:t>
            </w: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327A00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  <w:t>Módosítás 2020.05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327A00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  <w:t xml:space="preserve">Módosított EI. </w:t>
            </w:r>
          </w:p>
        </w:tc>
      </w:tr>
      <w:tr w:rsidR="00706941" w:rsidRPr="00682E56" w:rsidTr="00706941">
        <w:trPr>
          <w:tblCellSpacing w:w="0" w:type="dxa"/>
        </w:trPr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682E56" w:rsidRDefault="00706941" w:rsidP="00F02AE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 xml:space="preserve">Önkormányzati épületek energetikai korszerűsítése TOP.3.2.1 -15 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682E56" w:rsidRDefault="00706941" w:rsidP="00B817B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17.255</w:t>
            </w:r>
          </w:p>
        </w:tc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F84E6C" w:rsidP="00B817B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B817B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E37F6B" w:rsidP="00B817B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15</w:t>
            </w:r>
            <w:r w:rsidR="005C0473"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8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E37F6B" w:rsidP="00B817BC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17.414</w:t>
            </w:r>
          </w:p>
        </w:tc>
      </w:tr>
      <w:tr w:rsidR="00706941" w:rsidRPr="00682E56" w:rsidTr="00706941">
        <w:trPr>
          <w:tblCellSpacing w:w="0" w:type="dxa"/>
        </w:trPr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682E56" w:rsidRDefault="00706941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EBR42: 385485, Rákóczi úti partfal vis maior önerő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682E56" w:rsidRDefault="0070694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2.421</w:t>
            </w:r>
          </w:p>
        </w:tc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E37F6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18.953</w:t>
            </w:r>
          </w:p>
        </w:tc>
        <w:tc>
          <w:tcPr>
            <w:tcW w:w="1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E37F6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21.374</w:t>
            </w:r>
          </w:p>
        </w:tc>
      </w:tr>
      <w:tr w:rsidR="00706941" w:rsidRPr="00682E56" w:rsidTr="00706941">
        <w:trPr>
          <w:tblCellSpacing w:w="0" w:type="dxa"/>
        </w:trPr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682E56" w:rsidRDefault="00706941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Településképet meghatározó épületek külső rekonstrukciója, többfunkciós közösségi tér létrehozása VP-6-7.4.1.1-16 önerő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682E56" w:rsidRDefault="00706941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48.715</w:t>
            </w:r>
          </w:p>
        </w:tc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-10.357</w:t>
            </w:r>
          </w:p>
        </w:tc>
        <w:tc>
          <w:tcPr>
            <w:tcW w:w="1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2.200</w:t>
            </w: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5C0473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2.177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E37F6B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43.154</w:t>
            </w:r>
          </w:p>
        </w:tc>
      </w:tr>
      <w:tr w:rsidR="00706941" w:rsidRPr="00682E56" w:rsidTr="00706941">
        <w:trPr>
          <w:tblCellSpacing w:w="0" w:type="dxa"/>
        </w:trPr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682E56" w:rsidRDefault="00706941" w:rsidP="00B817BC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 xml:space="preserve">TOP 1.2.1-16 Neszmélyi Borút pályázat 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682E56" w:rsidRDefault="00706941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3.200</w:t>
            </w:r>
          </w:p>
        </w:tc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E37F6B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3.200</w:t>
            </w:r>
          </w:p>
        </w:tc>
      </w:tr>
      <w:tr w:rsidR="00706941" w:rsidRPr="00682E56" w:rsidTr="00706941">
        <w:trPr>
          <w:tblCellSpacing w:w="0" w:type="dxa"/>
        </w:trPr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B817BC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Szennyvíztisztító telep felújítása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1.975</w:t>
            </w:r>
          </w:p>
        </w:tc>
        <w:tc>
          <w:tcPr>
            <w:tcW w:w="1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1.975</w:t>
            </w:r>
          </w:p>
        </w:tc>
      </w:tr>
      <w:tr w:rsidR="00E37F6B" w:rsidRPr="00682E56" w:rsidTr="00706941">
        <w:trPr>
          <w:tblCellSpacing w:w="0" w:type="dxa"/>
        </w:trPr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7F6B" w:rsidRPr="00682E56" w:rsidRDefault="00E37F6B" w:rsidP="00B817BC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Művelődési Ház pótfelújítási munkák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7F6B" w:rsidRPr="00682E56" w:rsidRDefault="00E37F6B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7F6B" w:rsidRPr="00682E56" w:rsidRDefault="00E37F6B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7F6B" w:rsidRPr="00682E56" w:rsidRDefault="00E37F6B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7F6B" w:rsidRPr="00682E56" w:rsidRDefault="00E37F6B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1.626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7F6B" w:rsidRPr="00682E56" w:rsidRDefault="00E37F6B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1.626</w:t>
            </w:r>
          </w:p>
        </w:tc>
      </w:tr>
      <w:tr w:rsidR="00E37F6B" w:rsidRPr="00682E56" w:rsidTr="00706941">
        <w:trPr>
          <w:tblCellSpacing w:w="0" w:type="dxa"/>
        </w:trPr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7F6B" w:rsidRPr="00682E56" w:rsidRDefault="005C0473" w:rsidP="00B817BC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Új utca forgalomcsillapítás tervei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7F6B" w:rsidRPr="00682E56" w:rsidRDefault="005C0473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7F6B" w:rsidRPr="00682E56" w:rsidRDefault="005C0473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7F6B" w:rsidRPr="00682E56" w:rsidRDefault="005C0473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0</w:t>
            </w: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7F6B" w:rsidRPr="00682E56" w:rsidRDefault="005C0473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300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37F6B" w:rsidRPr="00682E56" w:rsidRDefault="005C0473" w:rsidP="009D6E90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color w:val="000000"/>
                <w:sz w:val="15"/>
                <w:szCs w:val="15"/>
                <w:lang w:eastAsia="hu-HU"/>
              </w:rPr>
              <w:t>300</w:t>
            </w:r>
          </w:p>
        </w:tc>
      </w:tr>
      <w:tr w:rsidR="00706941" w:rsidRPr="00682E56" w:rsidTr="00706941">
        <w:trPr>
          <w:tblCellSpacing w:w="0" w:type="dxa"/>
        </w:trPr>
        <w:tc>
          <w:tcPr>
            <w:tcW w:w="2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682E56" w:rsidRDefault="00706941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  <w:t>Összesen felújítás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06941" w:rsidRPr="00682E56" w:rsidRDefault="00706941" w:rsidP="00932BDB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  <w:t>71.591</w:t>
            </w:r>
          </w:p>
        </w:tc>
        <w:tc>
          <w:tcPr>
            <w:tcW w:w="1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  <w:t>10.990</w:t>
            </w:r>
          </w:p>
        </w:tc>
        <w:tc>
          <w:tcPr>
            <w:tcW w:w="12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706941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  <w:t>2.200</w:t>
            </w:r>
          </w:p>
        </w:tc>
        <w:tc>
          <w:tcPr>
            <w:tcW w:w="12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5C0473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  <w:t>4.261</w:t>
            </w:r>
          </w:p>
        </w:tc>
        <w:tc>
          <w:tcPr>
            <w:tcW w:w="15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06941" w:rsidRPr="00682E56" w:rsidRDefault="00EC6438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</w:pPr>
            <w:r w:rsidRPr="00682E56">
              <w:rPr>
                <w:rFonts w:ascii="Comic Sans MS" w:eastAsia="Times New Roman" w:hAnsi="Comic Sans MS" w:cs="Times New Roman"/>
                <w:b/>
                <w:bCs/>
                <w:color w:val="000000"/>
                <w:sz w:val="15"/>
                <w:szCs w:val="15"/>
                <w:lang w:eastAsia="hu-HU"/>
              </w:rPr>
              <w:t>89.043</w:t>
            </w:r>
          </w:p>
        </w:tc>
      </w:tr>
    </w:tbl>
    <w:p w:rsidR="009507EF" w:rsidRPr="000C21EC" w:rsidRDefault="009507EF" w:rsidP="00795C33">
      <w:pPr>
        <w:rPr>
          <w:sz w:val="17"/>
          <w:szCs w:val="17"/>
        </w:rPr>
      </w:pPr>
    </w:p>
    <w:sectPr w:rsidR="009507EF" w:rsidRPr="000C21EC" w:rsidSect="00D43C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F9E"/>
    <w:rsid w:val="00034762"/>
    <w:rsid w:val="000955F8"/>
    <w:rsid w:val="000C21EC"/>
    <w:rsid w:val="00106411"/>
    <w:rsid w:val="00135508"/>
    <w:rsid w:val="00281BF2"/>
    <w:rsid w:val="002C2706"/>
    <w:rsid w:val="00316F9E"/>
    <w:rsid w:val="00327A00"/>
    <w:rsid w:val="00330787"/>
    <w:rsid w:val="00343C09"/>
    <w:rsid w:val="00386FFE"/>
    <w:rsid w:val="00467DB4"/>
    <w:rsid w:val="004A597D"/>
    <w:rsid w:val="004B32B7"/>
    <w:rsid w:val="004D536D"/>
    <w:rsid w:val="004F4D5C"/>
    <w:rsid w:val="005345B3"/>
    <w:rsid w:val="0056790A"/>
    <w:rsid w:val="005C0473"/>
    <w:rsid w:val="005D2857"/>
    <w:rsid w:val="0065285E"/>
    <w:rsid w:val="00682E56"/>
    <w:rsid w:val="006A25F3"/>
    <w:rsid w:val="006D3DB8"/>
    <w:rsid w:val="00706941"/>
    <w:rsid w:val="00713A45"/>
    <w:rsid w:val="0073444F"/>
    <w:rsid w:val="00795C33"/>
    <w:rsid w:val="007F2D92"/>
    <w:rsid w:val="008966E1"/>
    <w:rsid w:val="00932BDB"/>
    <w:rsid w:val="009507EF"/>
    <w:rsid w:val="00973245"/>
    <w:rsid w:val="009D6E90"/>
    <w:rsid w:val="00A12C55"/>
    <w:rsid w:val="00A24B9F"/>
    <w:rsid w:val="00A71C12"/>
    <w:rsid w:val="00B817BC"/>
    <w:rsid w:val="00C1329E"/>
    <w:rsid w:val="00CB3E3A"/>
    <w:rsid w:val="00D00064"/>
    <w:rsid w:val="00D43C84"/>
    <w:rsid w:val="00D55A5D"/>
    <w:rsid w:val="00D7015D"/>
    <w:rsid w:val="00DB6185"/>
    <w:rsid w:val="00DF072A"/>
    <w:rsid w:val="00E269E9"/>
    <w:rsid w:val="00E37F6B"/>
    <w:rsid w:val="00E80961"/>
    <w:rsid w:val="00EC6438"/>
    <w:rsid w:val="00EF5E6C"/>
    <w:rsid w:val="00F02AE5"/>
    <w:rsid w:val="00F84E6C"/>
    <w:rsid w:val="00FB48F6"/>
    <w:rsid w:val="00F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B820"/>
  <w15:docId w15:val="{617485A0-190F-4F5B-87C2-8BFC92DD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2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222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35</cp:revision>
  <cp:lastPrinted>2019-12-10T14:43:00Z</cp:lastPrinted>
  <dcterms:created xsi:type="dcterms:W3CDTF">2017-01-11T08:50:00Z</dcterms:created>
  <dcterms:modified xsi:type="dcterms:W3CDTF">2020-07-13T10:54:00Z</dcterms:modified>
</cp:coreProperties>
</file>