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99E" w:rsidRPr="002F7ABB" w:rsidRDefault="0007199E" w:rsidP="0007199E">
      <w:pPr>
        <w:jc w:val="center"/>
        <w:rPr>
          <w:rFonts w:cs="Tahoma"/>
          <w:b/>
          <w:sz w:val="28"/>
          <w:vertAlign w:val="superscript"/>
          <w:lang/>
        </w:rPr>
      </w:pPr>
      <w:r w:rsidRPr="003E05B6">
        <w:rPr>
          <w:rFonts w:cs="Tahoma"/>
          <w:b/>
          <w:sz w:val="28"/>
          <w:lang/>
        </w:rPr>
        <w:t>4. sz. melléklet</w:t>
      </w:r>
      <w:r>
        <w:rPr>
          <w:rFonts w:cs="Tahoma"/>
          <w:b/>
          <w:sz w:val="28"/>
          <w:lang/>
        </w:rPr>
        <w:t xml:space="preserve"> </w:t>
      </w:r>
      <w:r>
        <w:rPr>
          <w:rFonts w:cs="Tahoma"/>
          <w:b/>
          <w:sz w:val="28"/>
          <w:vertAlign w:val="superscript"/>
          <w:lang/>
        </w:rPr>
        <w:t>(1)(2)</w:t>
      </w:r>
    </w:p>
    <w:p w:rsidR="0007199E" w:rsidRPr="00905CE8" w:rsidRDefault="0007199E" w:rsidP="0007199E">
      <w:pPr>
        <w:jc w:val="center"/>
        <w:rPr>
          <w:rFonts w:cs="Tahoma"/>
          <w:b/>
          <w:sz w:val="28"/>
          <w:lang/>
        </w:rPr>
      </w:pPr>
      <w:r w:rsidRPr="00905CE8">
        <w:rPr>
          <w:rFonts w:cs="Tahoma"/>
          <w:b/>
          <w:sz w:val="28"/>
          <w:lang/>
        </w:rPr>
        <w:t xml:space="preserve">A </w:t>
      </w:r>
      <w:r w:rsidRPr="005467C8">
        <w:rPr>
          <w:rFonts w:cs="Tahoma"/>
          <w:b/>
          <w:sz w:val="28"/>
          <w:lang/>
        </w:rPr>
        <w:t xml:space="preserve">1/2019. (II.15.) </w:t>
      </w:r>
      <w:r w:rsidRPr="00905CE8">
        <w:rPr>
          <w:rFonts w:cs="Tahoma"/>
          <w:b/>
          <w:sz w:val="28"/>
          <w:lang/>
        </w:rPr>
        <w:t>költségvetési rendelet 6. §-</w:t>
      </w:r>
      <w:proofErr w:type="spellStart"/>
      <w:r w:rsidRPr="00905CE8">
        <w:rPr>
          <w:rFonts w:cs="Tahoma"/>
          <w:b/>
          <w:sz w:val="28"/>
          <w:lang/>
        </w:rPr>
        <w:t>ához</w:t>
      </w:r>
      <w:proofErr w:type="spellEnd"/>
    </w:p>
    <w:p w:rsidR="0007199E" w:rsidRPr="00905CE8" w:rsidRDefault="0007199E" w:rsidP="0007199E">
      <w:pPr>
        <w:jc w:val="center"/>
        <w:rPr>
          <w:rFonts w:cs="Tahoma"/>
          <w:b/>
          <w:sz w:val="28"/>
          <w:lang/>
        </w:rPr>
      </w:pPr>
    </w:p>
    <w:p w:rsidR="0007199E" w:rsidRPr="00081E11" w:rsidRDefault="0007199E" w:rsidP="0007199E">
      <w:pPr>
        <w:jc w:val="center"/>
        <w:rPr>
          <w:rFonts w:cs="Tahoma"/>
          <w:sz w:val="32"/>
          <w:lang/>
        </w:rPr>
      </w:pPr>
      <w:r w:rsidRPr="00081E11">
        <w:rPr>
          <w:rFonts w:cs="Tahoma"/>
          <w:sz w:val="32"/>
          <w:lang/>
        </w:rPr>
        <w:t xml:space="preserve">Az önkormányzat </w:t>
      </w:r>
      <w:r>
        <w:rPr>
          <w:rFonts w:cs="Tahoma"/>
          <w:sz w:val="32"/>
          <w:lang/>
        </w:rPr>
        <w:t xml:space="preserve">és </w:t>
      </w:r>
      <w:r w:rsidRPr="00081E11">
        <w:rPr>
          <w:rFonts w:cs="Tahoma"/>
          <w:sz w:val="32"/>
          <w:lang/>
        </w:rPr>
        <w:t>költségvetési szervei 201</w:t>
      </w:r>
      <w:r>
        <w:rPr>
          <w:rFonts w:cs="Tahoma"/>
          <w:sz w:val="32"/>
          <w:lang/>
        </w:rPr>
        <w:t>9</w:t>
      </w:r>
      <w:r w:rsidRPr="00081E11">
        <w:rPr>
          <w:rFonts w:cs="Tahoma"/>
          <w:sz w:val="32"/>
          <w:lang/>
        </w:rPr>
        <w:t xml:space="preserve">. évi tervezett </w:t>
      </w:r>
    </w:p>
    <w:p w:rsidR="0007199E" w:rsidRPr="00081E11" w:rsidRDefault="0007199E" w:rsidP="0007199E">
      <w:pPr>
        <w:jc w:val="center"/>
        <w:rPr>
          <w:rFonts w:cs="Tahoma"/>
          <w:sz w:val="32"/>
          <w:lang/>
        </w:rPr>
      </w:pPr>
      <w:r>
        <w:rPr>
          <w:rFonts w:cs="Tahoma"/>
          <w:sz w:val="32"/>
          <w:lang/>
        </w:rPr>
        <w:t>beruházási,</w:t>
      </w:r>
      <w:r w:rsidRPr="00081E11">
        <w:rPr>
          <w:rFonts w:cs="Tahoma"/>
          <w:sz w:val="32"/>
          <w:lang/>
        </w:rPr>
        <w:t xml:space="preserve"> felújítási és </w:t>
      </w:r>
      <w:r>
        <w:rPr>
          <w:rFonts w:cs="Tahoma"/>
          <w:sz w:val="32"/>
          <w:lang/>
        </w:rPr>
        <w:t xml:space="preserve">egyéb </w:t>
      </w:r>
      <w:r w:rsidRPr="00081E11">
        <w:rPr>
          <w:rFonts w:cs="Tahoma"/>
          <w:sz w:val="32"/>
          <w:lang/>
        </w:rPr>
        <w:t>felhalmozási kiadás</w:t>
      </w:r>
      <w:r>
        <w:rPr>
          <w:rFonts w:cs="Tahoma"/>
          <w:sz w:val="32"/>
          <w:lang/>
        </w:rPr>
        <w:t>airól</w:t>
      </w:r>
    </w:p>
    <w:p w:rsidR="0007199E" w:rsidRDefault="0007199E" w:rsidP="0007199E">
      <w:pPr>
        <w:pStyle w:val="Cmsor8"/>
        <w:tabs>
          <w:tab w:val="left" w:pos="0"/>
        </w:tabs>
        <w:jc w:val="center"/>
        <w:rPr>
          <w:rFonts w:cs="Tahoma"/>
          <w:lang/>
        </w:rPr>
      </w:pPr>
      <w:r>
        <w:rPr>
          <w:rFonts w:cs="Tahoma"/>
          <w:lang/>
        </w:rPr>
        <w:t>Ezer Ft</w:t>
      </w: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2009"/>
        <w:gridCol w:w="1429"/>
        <w:gridCol w:w="1811"/>
        <w:gridCol w:w="1977"/>
      </w:tblGrid>
      <w:tr w:rsidR="0007199E" w:rsidTr="00DD5B95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Költségvetési hely/</w:t>
            </w:r>
          </w:p>
          <w:p w:rsidR="0007199E" w:rsidRDefault="0007199E" w:rsidP="00DD5B95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Kormányzati funkció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Előirányzat/</w:t>
            </w:r>
          </w:p>
          <w:p w:rsidR="0007199E" w:rsidRDefault="0007199E" w:rsidP="00DD5B95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rovat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Felújítás</w:t>
            </w:r>
          </w:p>
          <w:p w:rsidR="0007199E" w:rsidRDefault="0007199E" w:rsidP="00DD5B95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K7 rovat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Beruházás</w:t>
            </w:r>
          </w:p>
          <w:p w:rsidR="0007199E" w:rsidRDefault="0007199E" w:rsidP="00DD5B95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K6 rovat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9E" w:rsidRDefault="0007199E" w:rsidP="00DD5B95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Egyéb felhalmozási</w:t>
            </w:r>
          </w:p>
          <w:p w:rsidR="0007199E" w:rsidRDefault="0007199E" w:rsidP="00DD5B95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K8 rovat</w:t>
            </w:r>
          </w:p>
        </w:tc>
      </w:tr>
      <w:tr w:rsidR="0007199E" w:rsidTr="00DD5B9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Pr="00724D32" w:rsidRDefault="0007199E" w:rsidP="00DD5B95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724D32">
              <w:rPr>
                <w:rFonts w:cs="Tahoma"/>
                <w:b/>
                <w:bCs/>
                <w:iCs/>
                <w:lang/>
              </w:rPr>
              <w:t>Önkormányzati</w:t>
            </w:r>
          </w:p>
          <w:p w:rsidR="0007199E" w:rsidRPr="00724D32" w:rsidRDefault="0007199E" w:rsidP="00DD5B95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724D32">
              <w:rPr>
                <w:rFonts w:cs="Tahoma"/>
                <w:b/>
                <w:bCs/>
                <w:iCs/>
                <w:lang/>
              </w:rPr>
              <w:t>feladatellátás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07199E" w:rsidTr="00DD5B9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013370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 xml:space="preserve">Informatikai fejlesztések: 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1190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07199E" w:rsidTr="00DD5B9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074031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Védőnő magzati színhang hallgató, szék, asztal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129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07199E" w:rsidTr="00DD5B9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082044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Könyvtár: mikrofon, vetítővászon, könyvtári állomány növelés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225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07199E" w:rsidTr="00DD5B9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066010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Zöldterület kezelés/FS410 Fűkasza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179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07199E" w:rsidTr="00DD5B9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081030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Sportpálya/kerti traktor beszerzése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1130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07199E" w:rsidTr="00DD5B9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Dunavarsányi szennyvíztelep korszerűsítése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213652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07199E" w:rsidTr="00DD5B9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045160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 xml:space="preserve">Nyár utcai </w:t>
            </w:r>
            <w:proofErr w:type="spellStart"/>
            <w:r>
              <w:rPr>
                <w:rFonts w:cs="Tahoma"/>
                <w:bCs/>
                <w:iCs/>
                <w:lang/>
              </w:rPr>
              <w:t>köt.váll</w:t>
            </w:r>
            <w:proofErr w:type="spellEnd"/>
            <w:r>
              <w:rPr>
                <w:rFonts w:cs="Tahoma"/>
                <w:bCs/>
                <w:iCs/>
                <w:lang/>
              </w:rPr>
              <w:t>.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349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07199E" w:rsidTr="00DD5B9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082092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MFP/</w:t>
            </w:r>
            <w:proofErr w:type="spellStart"/>
            <w:r>
              <w:rPr>
                <w:rFonts w:cs="Tahoma"/>
                <w:bCs/>
                <w:iCs/>
                <w:lang/>
              </w:rPr>
              <w:t>Mház</w:t>
            </w:r>
            <w:proofErr w:type="spellEnd"/>
            <w:r>
              <w:rPr>
                <w:rFonts w:cs="Tahoma"/>
                <w:bCs/>
                <w:iCs/>
                <w:lang/>
              </w:rPr>
              <w:t xml:space="preserve"> külső színpad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9584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07199E" w:rsidRPr="006D6A43" w:rsidTr="00DD5B95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Pr="006D6A43" w:rsidRDefault="0007199E" w:rsidP="00DD5B95">
            <w:pPr>
              <w:snapToGrid w:val="0"/>
              <w:jc w:val="center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Pr="006D6A43" w:rsidRDefault="0007199E" w:rsidP="00DD5B95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6D6A43">
              <w:rPr>
                <w:rFonts w:cs="Tahoma"/>
                <w:b/>
                <w:bCs/>
                <w:iCs/>
                <w:lang/>
              </w:rPr>
              <w:t>Önkormányzat mind: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Pr="006D6A43" w:rsidRDefault="0007199E" w:rsidP="00DD5B95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214001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07199E" w:rsidRPr="006D6A43" w:rsidRDefault="0007199E" w:rsidP="00DD5B95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12437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9E" w:rsidRPr="006D6A43" w:rsidRDefault="0007199E" w:rsidP="00DD5B95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</w:tr>
      <w:tr w:rsidR="0007199E" w:rsidTr="00DD5B95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E" w:rsidRPr="00E809E5" w:rsidRDefault="0007199E" w:rsidP="00DD5B95">
            <w:pPr>
              <w:snapToGrid w:val="0"/>
              <w:jc w:val="center"/>
              <w:rPr>
                <w:rFonts w:cs="Tahoma"/>
                <w:iCs/>
                <w:lang/>
              </w:rPr>
            </w:pPr>
            <w:r w:rsidRPr="00E809E5">
              <w:rPr>
                <w:rFonts w:cs="Tahoma"/>
                <w:iCs/>
                <w:lang/>
              </w:rPr>
              <w:t>011130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E" w:rsidRPr="00E809E5" w:rsidRDefault="0007199E" w:rsidP="00DD5B95">
            <w:pPr>
              <w:snapToGrid w:val="0"/>
              <w:rPr>
                <w:rFonts w:cs="Tahoma"/>
                <w:iCs/>
                <w:lang/>
              </w:rPr>
            </w:pPr>
            <w:r w:rsidRPr="00E809E5">
              <w:rPr>
                <w:rFonts w:cs="Tahoma"/>
                <w:iCs/>
                <w:lang/>
              </w:rPr>
              <w:t>PMH beszerzések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E" w:rsidRPr="00E809E5" w:rsidRDefault="0007199E" w:rsidP="00DD5B95">
            <w:pPr>
              <w:snapToGrid w:val="0"/>
              <w:jc w:val="right"/>
              <w:rPr>
                <w:rFonts w:cs="Tahoma"/>
                <w:iCs/>
                <w:lang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E" w:rsidRPr="00E809E5" w:rsidRDefault="0007199E" w:rsidP="00DD5B95">
            <w:pPr>
              <w:snapToGrid w:val="0"/>
              <w:jc w:val="right"/>
              <w:rPr>
                <w:rFonts w:cs="Tahoma"/>
                <w:iCs/>
                <w:lang/>
              </w:rPr>
            </w:pPr>
            <w:r>
              <w:rPr>
                <w:rFonts w:cs="Tahoma"/>
                <w:iCs/>
                <w:lang/>
              </w:rPr>
              <w:t>958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E" w:rsidRPr="00E809E5" w:rsidRDefault="0007199E" w:rsidP="00DD5B95">
            <w:pPr>
              <w:snapToGrid w:val="0"/>
              <w:jc w:val="right"/>
              <w:rPr>
                <w:rFonts w:cs="Tahoma"/>
                <w:iCs/>
                <w:lang/>
              </w:rPr>
            </w:pPr>
          </w:p>
        </w:tc>
      </w:tr>
      <w:tr w:rsidR="0007199E" w:rsidTr="00DD5B95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E" w:rsidRPr="00E809E5" w:rsidRDefault="0007199E" w:rsidP="00DD5B95">
            <w:pPr>
              <w:snapToGrid w:val="0"/>
              <w:jc w:val="center"/>
              <w:rPr>
                <w:rFonts w:cs="Tahoma"/>
                <w:iCs/>
                <w:lang/>
              </w:rPr>
            </w:pPr>
            <w:r>
              <w:rPr>
                <w:rFonts w:cs="Tahoma"/>
                <w:iCs/>
                <w:lang/>
              </w:rPr>
              <w:t>091140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E" w:rsidRPr="00E809E5" w:rsidRDefault="0007199E" w:rsidP="00DD5B95">
            <w:pPr>
              <w:snapToGrid w:val="0"/>
              <w:rPr>
                <w:rFonts w:cs="Tahoma"/>
                <w:iCs/>
                <w:lang/>
              </w:rPr>
            </w:pPr>
            <w:r w:rsidRPr="00E809E5">
              <w:rPr>
                <w:rFonts w:cs="Tahoma"/>
                <w:iCs/>
                <w:lang/>
              </w:rPr>
              <w:t>Óvodai beszerzések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E" w:rsidRPr="00E809E5" w:rsidRDefault="0007199E" w:rsidP="00DD5B95">
            <w:pPr>
              <w:snapToGrid w:val="0"/>
              <w:jc w:val="right"/>
              <w:rPr>
                <w:rFonts w:cs="Tahoma"/>
                <w:iCs/>
                <w:lang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E" w:rsidRPr="00E809E5" w:rsidRDefault="0007199E" w:rsidP="00DD5B95">
            <w:pPr>
              <w:snapToGrid w:val="0"/>
              <w:jc w:val="right"/>
              <w:rPr>
                <w:rFonts w:cs="Tahoma"/>
                <w:iCs/>
                <w:lang/>
              </w:rPr>
            </w:pPr>
            <w:r w:rsidRPr="00E809E5">
              <w:rPr>
                <w:rFonts w:cs="Tahoma"/>
                <w:iCs/>
                <w:lang/>
              </w:rPr>
              <w:t>1</w:t>
            </w:r>
            <w:r>
              <w:rPr>
                <w:rFonts w:cs="Tahoma"/>
                <w:iCs/>
                <w:lang/>
              </w:rPr>
              <w:t>36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E" w:rsidRPr="00E809E5" w:rsidRDefault="0007199E" w:rsidP="00DD5B95">
            <w:pPr>
              <w:snapToGrid w:val="0"/>
              <w:jc w:val="right"/>
              <w:rPr>
                <w:rFonts w:cs="Tahoma"/>
                <w:iCs/>
                <w:lang/>
              </w:rPr>
            </w:pPr>
          </w:p>
        </w:tc>
      </w:tr>
      <w:tr w:rsidR="0007199E" w:rsidTr="00DD5B95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E" w:rsidRDefault="0007199E" w:rsidP="00DD5B95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E" w:rsidRDefault="0007199E" w:rsidP="00DD5B95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Összesen: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214001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13531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</w:tr>
      <w:tr w:rsidR="0007199E" w:rsidTr="00DD5B95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E" w:rsidRDefault="0007199E" w:rsidP="00DD5B95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E" w:rsidRDefault="0007199E" w:rsidP="00DD5B95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Mindösszesen: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227532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E" w:rsidRDefault="0007199E" w:rsidP="00DD5B95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</w:tr>
    </w:tbl>
    <w:p w:rsidR="0007199E" w:rsidRDefault="0007199E" w:rsidP="0007199E">
      <w:pPr>
        <w:rPr>
          <w:rFonts w:cs="Tahoma"/>
          <w:bCs/>
          <w:i/>
          <w:sz w:val="20"/>
          <w:lang/>
        </w:rPr>
      </w:pPr>
    </w:p>
    <w:p w:rsidR="0007199E" w:rsidRDefault="0007199E" w:rsidP="0007199E">
      <w:pPr>
        <w:rPr>
          <w:rFonts w:cs="Tahoma"/>
          <w:bCs/>
          <w:i/>
          <w:sz w:val="20"/>
          <w:lang/>
        </w:rPr>
      </w:pPr>
    </w:p>
    <w:p w:rsidR="0007199E" w:rsidRDefault="0007199E" w:rsidP="0007199E">
      <w:pPr>
        <w:rPr>
          <w:rFonts w:cs="Tahoma"/>
          <w:bCs/>
          <w:i/>
          <w:sz w:val="20"/>
          <w:lang/>
        </w:rPr>
      </w:pPr>
    </w:p>
    <w:p w:rsidR="0007199E" w:rsidRDefault="0007199E" w:rsidP="0007199E">
      <w:pPr>
        <w:rPr>
          <w:rFonts w:cs="Tahoma"/>
          <w:b/>
          <w:i/>
          <w:sz w:val="32"/>
          <w:lang/>
        </w:rPr>
      </w:pPr>
    </w:p>
    <w:p w:rsidR="004A0431" w:rsidRDefault="004A0431">
      <w:bookmarkStart w:id="0" w:name="_GoBack"/>
      <w:bookmarkEnd w:id="0"/>
    </w:p>
    <w:sectPr w:rsidR="004A0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9E"/>
    <w:rsid w:val="0007199E"/>
    <w:rsid w:val="004A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077B6-B9C2-4DCF-A266-3C2A4B36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199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6">
    <w:name w:val="heading 6"/>
    <w:basedOn w:val="Norml"/>
    <w:next w:val="Norml"/>
    <w:link w:val="Cmsor6Char"/>
    <w:qFormat/>
    <w:rsid w:val="0007199E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b/>
      <w:i/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07199E"/>
    <w:pPr>
      <w:keepNext/>
      <w:numPr>
        <w:ilvl w:val="7"/>
        <w:numId w:val="1"/>
      </w:numPr>
      <w:jc w:val="right"/>
      <w:outlineLvl w:val="7"/>
    </w:pPr>
    <w:rPr>
      <w:b/>
      <w:i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07199E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8Char">
    <w:name w:val="Címsor 8 Char"/>
    <w:basedOn w:val="Bekezdsalapbettpusa"/>
    <w:link w:val="Cmsor8"/>
    <w:rsid w:val="0007199E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813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2019-12-04T13:55:00Z</dcterms:created>
  <dcterms:modified xsi:type="dcterms:W3CDTF">2019-12-04T13:55:00Z</dcterms:modified>
</cp:coreProperties>
</file>