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45" w:rsidRDefault="00622B45" w:rsidP="00622B45">
      <w:pPr>
        <w:pStyle w:val="NormlWeb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1. </w:t>
      </w:r>
      <w:proofErr w:type="gramStart"/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>melléklet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 10</w:t>
      </w:r>
      <w:proofErr w:type="gramEnd"/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>/201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4</w:t>
      </w:r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>. (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XII</w:t>
      </w:r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03</w:t>
      </w:r>
      <w:r w:rsidRPr="00B62E64">
        <w:rPr>
          <w:rFonts w:ascii="Arial" w:hAnsi="Arial" w:cs="Arial"/>
          <w:b/>
          <w:bCs/>
          <w:i/>
          <w:sz w:val="22"/>
          <w:szCs w:val="22"/>
          <w:u w:val="single"/>
        </w:rPr>
        <w:t>.) önkormányzati</w:t>
      </w:r>
      <w:r w:rsidRPr="00532F4E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rendelethez</w:t>
      </w:r>
    </w:p>
    <w:p w:rsidR="00622B45" w:rsidRPr="00532F4E" w:rsidRDefault="00622B45" w:rsidP="00622B45">
      <w:pPr>
        <w:pStyle w:val="NormlWeb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:rsidR="00622B45" w:rsidRPr="00532F4E" w:rsidRDefault="00622B45" w:rsidP="00622B45">
      <w:pPr>
        <w:pStyle w:val="NormlWeb"/>
        <w:numPr>
          <w:ilvl w:val="0"/>
          <w:numId w:val="1"/>
        </w:numPr>
        <w:jc w:val="left"/>
        <w:rPr>
          <w:rFonts w:ascii="Arial" w:hAnsi="Arial" w:cs="Arial"/>
          <w:b/>
          <w:i/>
          <w:sz w:val="22"/>
          <w:szCs w:val="22"/>
        </w:rPr>
      </w:pPr>
      <w:r w:rsidRPr="00532F4E">
        <w:rPr>
          <w:rFonts w:ascii="Arial" w:hAnsi="Arial" w:cs="Arial"/>
          <w:b/>
          <w:i/>
          <w:sz w:val="22"/>
          <w:szCs w:val="22"/>
        </w:rPr>
        <w:t>Az Önkormányzat szakmai alaptevékenysége</w:t>
      </w:r>
    </w:p>
    <w:tbl>
      <w:tblPr>
        <w:tblW w:w="97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4"/>
      </w:tblGrid>
      <w:tr w:rsidR="00622B45" w:rsidRPr="00532F4E" w:rsidTr="00C47FE1">
        <w:trPr>
          <w:trHeight w:val="600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Köztemető-fenntartás és - működtetés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Területfejlesztés igazgatása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Hosszabb időtartamú közfoglalkoztatás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Rövid időtartamú közfoglalkoztatás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Start-munka program – Téli közfoglalkoztatás</w:t>
            </w:r>
          </w:p>
        </w:tc>
      </w:tr>
      <w:tr w:rsidR="00622B45" w:rsidRPr="00532F4E" w:rsidTr="00C47FE1">
        <w:trPr>
          <w:trHeight w:val="231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Közfoglalkoztatás mobilitását szolgáló támogatás (közhasznú kölcsönző részére)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622B45" w:rsidRPr="00532F4E" w:rsidTr="00C47FE1">
        <w:trPr>
          <w:trHeight w:val="197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Szennyvíz gyűjtése, tisztítása, elhelyezése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Közvilágítás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Város-, községgazdálkodási egyéb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Háziorvosi alapellátás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Háziorvosi ügyeleti 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Fogorvosi alapellátás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Fogorvosi ügyeleti 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Család és nővédelmi egészségügyi gondozás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2F4E">
              <w:rPr>
                <w:rFonts w:ascii="Arial" w:hAnsi="Arial" w:cs="Arial"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Könyvtári állomány gyarapítása, nyilvántartása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Könyvtári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 xml:space="preserve">Közművelődés – közösségi és társadalmi részvétel fejlesztése 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Nemzetközi kulturális együttműködés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Óvodai intézményi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Iskolai intézményi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Lakásfenntartással, lakhatással összefüggő ellátások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 segítségnyújtás</w:t>
            </w:r>
          </w:p>
        </w:tc>
      </w:tr>
      <w:tr w:rsidR="00622B45" w:rsidRPr="00532F4E" w:rsidTr="00C47FE1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622B45" w:rsidRPr="00532F4E" w:rsidRDefault="00622B45" w:rsidP="00622B4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Családsegítés</w:t>
            </w:r>
          </w:p>
        </w:tc>
      </w:tr>
    </w:tbl>
    <w:p w:rsidR="00622B45" w:rsidRPr="00532F4E" w:rsidRDefault="00622B45" w:rsidP="00622B45">
      <w:pPr>
        <w:pStyle w:val="NormlWeb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Default="00622B45" w:rsidP="00622B45">
      <w:pPr>
        <w:pStyle w:val="NormlWeb"/>
        <w:ind w:left="360" w:firstLine="0"/>
        <w:jc w:val="left"/>
        <w:rPr>
          <w:rFonts w:ascii="Arial" w:hAnsi="Arial" w:cs="Arial"/>
          <w:b/>
          <w:i/>
          <w:sz w:val="22"/>
          <w:szCs w:val="22"/>
        </w:rPr>
      </w:pPr>
    </w:p>
    <w:p w:rsidR="00622B45" w:rsidRPr="00532F4E" w:rsidRDefault="00622B45" w:rsidP="00622B45">
      <w:pPr>
        <w:pStyle w:val="NormlWeb"/>
        <w:numPr>
          <w:ilvl w:val="0"/>
          <w:numId w:val="1"/>
        </w:numPr>
        <w:jc w:val="left"/>
        <w:rPr>
          <w:rFonts w:ascii="Arial" w:hAnsi="Arial" w:cs="Arial"/>
          <w:b/>
          <w:i/>
          <w:sz w:val="22"/>
          <w:szCs w:val="22"/>
        </w:rPr>
      </w:pPr>
      <w:r w:rsidRPr="00532F4E">
        <w:rPr>
          <w:rFonts w:ascii="Arial" w:hAnsi="Arial" w:cs="Arial"/>
          <w:b/>
          <w:i/>
          <w:sz w:val="22"/>
          <w:szCs w:val="22"/>
        </w:rPr>
        <w:lastRenderedPageBreak/>
        <w:t>Az önkormányzat szakmai alaptevékenységének kormányzati funkciók szerinti besorolása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408"/>
        <w:gridCol w:w="7860"/>
      </w:tblGrid>
      <w:tr w:rsidR="00622B45" w:rsidRPr="00532F4E" w:rsidTr="00C47FE1">
        <w:trPr>
          <w:trHeight w:val="315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622B45" w:rsidRPr="00532F4E" w:rsidTr="00C47FE1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011130 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013320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Köztemető-fenntartás és - működtetés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013350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041140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Területfejlesztés igazgatása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042130 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041233 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Hosszabb időtartamú közfoglalkoztatás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041231 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Rövid időtartamú közfoglalkoztatás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041232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Start-munka program – Téli közfoglalkoztatás</w:t>
            </w:r>
          </w:p>
        </w:tc>
      </w:tr>
      <w:tr w:rsidR="00622B45" w:rsidRPr="00532F4E" w:rsidTr="00C47FE1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041234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Közfoglalkoztatás mobilitását szolgáló támogatás (közhasznú kölcsönző részére)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045160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622B45" w:rsidRPr="00532F4E" w:rsidTr="00C47FE1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051030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052020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Szennyvíz gyűjtése, tisztítása, elhelyezése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064010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Közvilágítás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066020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Város-, községgazdálkodási egyéb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072111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Háziorvosi alapellátás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072112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Háziorvosi ügyeleti 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072311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Fogorvosi alapellátás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07231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Fogorvosi ügyeleti ellátás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074031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Család és nővédelmi egészségügyi gondozás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074032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2F4E">
              <w:rPr>
                <w:rFonts w:ascii="Arial" w:hAnsi="Arial" w:cs="Arial"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081030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082042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Könyvtári állomány gyarapítása, nyilvántartása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082044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Könyvtári szolgáltatások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082091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 xml:space="preserve">Közművelődés – közösségi és társadalmi részvétel fejlesztése 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086030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Nemzetközi kulturális együttműködés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096010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Óvodai intézményi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096020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Iskolai intézményi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106020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Lakásfenntartással, lakhatással összefüggő ellátások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107051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107052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Házi segítségnyújtás</w:t>
            </w:r>
          </w:p>
        </w:tc>
      </w:tr>
      <w:tr w:rsidR="00622B45" w:rsidRPr="00532F4E" w:rsidTr="00C47FE1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F4E">
              <w:rPr>
                <w:rFonts w:ascii="Arial" w:hAnsi="Arial" w:cs="Arial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107054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2B45" w:rsidRPr="00532F4E" w:rsidRDefault="00622B45" w:rsidP="00C47FE1">
            <w:pPr>
              <w:rPr>
                <w:rFonts w:ascii="Arial" w:hAnsi="Arial" w:cs="Arial"/>
                <w:sz w:val="22"/>
                <w:szCs w:val="22"/>
              </w:rPr>
            </w:pPr>
            <w:r w:rsidRPr="00532F4E">
              <w:rPr>
                <w:rFonts w:ascii="Arial" w:hAnsi="Arial" w:cs="Arial"/>
                <w:sz w:val="22"/>
                <w:szCs w:val="22"/>
              </w:rPr>
              <w:t>Családsegítés</w:t>
            </w:r>
          </w:p>
        </w:tc>
      </w:tr>
    </w:tbl>
    <w:p w:rsidR="00622B45" w:rsidRPr="00532F4E" w:rsidRDefault="00622B45" w:rsidP="00622B45">
      <w:pPr>
        <w:rPr>
          <w:rFonts w:ascii="Arial" w:hAnsi="Arial" w:cs="Arial"/>
          <w:sz w:val="22"/>
          <w:szCs w:val="22"/>
        </w:rPr>
      </w:pPr>
    </w:p>
    <w:p w:rsidR="00622B45" w:rsidRDefault="00622B45" w:rsidP="00622B45">
      <w:pPr>
        <w:jc w:val="center"/>
        <w:rPr>
          <w:sz w:val="32"/>
          <w:szCs w:val="32"/>
        </w:rPr>
      </w:pPr>
    </w:p>
    <w:p w:rsidR="00622B45" w:rsidRDefault="00622B45" w:rsidP="00622B45">
      <w:pPr>
        <w:jc w:val="center"/>
        <w:rPr>
          <w:sz w:val="32"/>
          <w:szCs w:val="32"/>
        </w:rPr>
      </w:pPr>
    </w:p>
    <w:p w:rsidR="005C62F3" w:rsidRPr="00622B45" w:rsidRDefault="005C62F3" w:rsidP="00622B45">
      <w:bookmarkStart w:id="0" w:name="_GoBack"/>
      <w:bookmarkEnd w:id="0"/>
    </w:p>
    <w:sectPr w:rsidR="005C62F3" w:rsidRPr="00622B45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6D" w:rsidRDefault="00622B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646D" w:rsidRDefault="00622B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6D" w:rsidRDefault="00622B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:rsidR="0022646D" w:rsidRPr="009951BB" w:rsidRDefault="00622B45" w:rsidP="009951BB">
    <w:pPr>
      <w:ind w:left="360"/>
      <w:jc w:val="both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3838"/>
    <w:multiLevelType w:val="hybridMultilevel"/>
    <w:tmpl w:val="DEDAE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1382"/>
    <w:multiLevelType w:val="hybridMultilevel"/>
    <w:tmpl w:val="5B867BB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45"/>
    <w:rsid w:val="005C62F3"/>
    <w:rsid w:val="0062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22B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2B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22B45"/>
  </w:style>
  <w:style w:type="paragraph" w:styleId="NormlWeb">
    <w:name w:val="Normal (Web)"/>
    <w:basedOn w:val="Norml"/>
    <w:rsid w:val="00622B45"/>
    <w:pPr>
      <w:ind w:firstLine="1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22B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2B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22B45"/>
  </w:style>
  <w:style w:type="paragraph" w:styleId="NormlWeb">
    <w:name w:val="Normal (Web)"/>
    <w:basedOn w:val="Norml"/>
    <w:rsid w:val="00622B45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1</cp:revision>
  <dcterms:created xsi:type="dcterms:W3CDTF">2014-12-03T16:23:00Z</dcterms:created>
  <dcterms:modified xsi:type="dcterms:W3CDTF">2014-12-03T16:23:00Z</dcterms:modified>
</cp:coreProperties>
</file>