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78" w:rsidRDefault="00FC7B78" w:rsidP="00FC7B78">
      <w:pPr>
        <w:pStyle w:val="Csakszveg"/>
        <w:jc w:val="both"/>
        <w:rPr>
          <w:rFonts w:ascii="Times New Roman" w:hAnsi="Times New Roman"/>
          <w:sz w:val="24"/>
        </w:rPr>
      </w:pPr>
    </w:p>
    <w:p w:rsidR="00FC7B78" w:rsidRDefault="00FC7B78" w:rsidP="00FC7B78">
      <w:pPr>
        <w:pStyle w:val="Csakszveg"/>
        <w:jc w:val="both"/>
        <w:rPr>
          <w:rFonts w:ascii="Times New Roman" w:hAnsi="Times New Roman"/>
          <w:sz w:val="24"/>
        </w:rPr>
      </w:pPr>
    </w:p>
    <w:p w:rsidR="00FC7B78" w:rsidRDefault="00FC7B78" w:rsidP="00FC7B78">
      <w:pPr>
        <w:numPr>
          <w:ilvl w:val="0"/>
          <w:numId w:val="1"/>
        </w:numPr>
        <w:jc w:val="center"/>
        <w:rPr>
          <w:rFonts w:ascii="Bookman Old Style" w:hAnsi="Bookman Old Style" w:cs="Bookman Old Style"/>
          <w:bCs/>
          <w:sz w:val="22"/>
          <w:szCs w:val="22"/>
          <w:u w:val="single"/>
        </w:rPr>
      </w:pPr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 xml:space="preserve">melléklet a </w:t>
      </w:r>
      <w:r>
        <w:rPr>
          <w:rFonts w:ascii="Bookman Old Style" w:hAnsi="Bookman Old Style" w:cs="Bookman Old Style"/>
          <w:bCs/>
          <w:sz w:val="22"/>
          <w:szCs w:val="22"/>
          <w:u w:val="single"/>
        </w:rPr>
        <w:t>3</w:t>
      </w:r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>/2016.(I</w:t>
      </w:r>
      <w:r>
        <w:rPr>
          <w:rFonts w:ascii="Bookman Old Style" w:hAnsi="Bookman Old Style" w:cs="Bookman Old Style"/>
          <w:bCs/>
          <w:sz w:val="22"/>
          <w:szCs w:val="22"/>
          <w:u w:val="single"/>
        </w:rPr>
        <w:t>II.</w:t>
      </w:r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>8) önkormányzati rendelet</w:t>
      </w:r>
      <w:r>
        <w:rPr>
          <w:rFonts w:ascii="Bookman Old Style" w:hAnsi="Bookman Old Style" w:cs="Bookman Old Style"/>
          <w:bCs/>
          <w:sz w:val="22"/>
          <w:szCs w:val="22"/>
          <w:u w:val="single"/>
        </w:rPr>
        <w:t>tel módosított</w:t>
      </w:r>
    </w:p>
    <w:p w:rsidR="00FC7B78" w:rsidRPr="0087671F" w:rsidRDefault="00FC7B78" w:rsidP="00FC7B78">
      <w:pPr>
        <w:ind w:left="720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  <w:u w:val="single"/>
        </w:rPr>
        <w:t xml:space="preserve">3/2015. (XI.19.) önkormányzati rendelet 1. melléklete </w:t>
      </w:r>
    </w:p>
    <w:p w:rsidR="00FC7B78" w:rsidRPr="0087671F" w:rsidRDefault="00FC7B78" w:rsidP="00FC7B78">
      <w:pPr>
        <w:jc w:val="center"/>
        <w:rPr>
          <w:rFonts w:ascii="Bookman Old Style" w:hAnsi="Bookman Old Style" w:cs="Bookman Old Style"/>
          <w:bCs/>
          <w:sz w:val="22"/>
          <w:szCs w:val="22"/>
          <w:u w:val="single"/>
        </w:rPr>
      </w:pPr>
    </w:p>
    <w:p w:rsidR="00FC7B78" w:rsidRPr="0087671F" w:rsidRDefault="00FC7B78" w:rsidP="00FC7B78">
      <w:pPr>
        <w:jc w:val="center"/>
        <w:rPr>
          <w:rFonts w:ascii="Bookman Old Style" w:hAnsi="Bookman Old Style" w:cs="Bookman Old Style"/>
          <w:bCs/>
          <w:sz w:val="22"/>
          <w:szCs w:val="22"/>
          <w:u w:val="single"/>
        </w:rPr>
      </w:pPr>
    </w:p>
    <w:p w:rsidR="00FC7B78" w:rsidRPr="0087671F" w:rsidRDefault="00FC7B78" w:rsidP="00FC7B78">
      <w:pPr>
        <w:jc w:val="center"/>
        <w:rPr>
          <w:rFonts w:ascii="Bookman Old Style" w:hAnsi="Bookman Old Style" w:cs="Bookman Old Style"/>
          <w:bCs/>
          <w:sz w:val="22"/>
          <w:szCs w:val="22"/>
          <w:u w:val="single"/>
        </w:rPr>
      </w:pPr>
    </w:p>
    <w:p w:rsidR="00FC7B78" w:rsidRPr="0087671F" w:rsidRDefault="00FC7B78" w:rsidP="00FC7B78">
      <w:pPr>
        <w:jc w:val="center"/>
        <w:rPr>
          <w:rFonts w:ascii="Bookman Old Style" w:hAnsi="Bookman Old Style" w:cs="Bookman Old Style"/>
          <w:bCs/>
          <w:sz w:val="22"/>
          <w:szCs w:val="22"/>
          <w:u w:val="single"/>
        </w:rPr>
      </w:pPr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 xml:space="preserve">Az önkormányzat által ellátandó alapfeladatokról, egységes kormányzati </w:t>
      </w:r>
      <w:proofErr w:type="gramStart"/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>funkciók</w:t>
      </w:r>
      <w:proofErr w:type="gramEnd"/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 xml:space="preserve"> szerinti rendben az </w:t>
      </w:r>
      <w:proofErr w:type="spellStart"/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>Mötv</w:t>
      </w:r>
      <w:proofErr w:type="spellEnd"/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>. 13. §-</w:t>
      </w:r>
      <w:proofErr w:type="spellStart"/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>ában</w:t>
      </w:r>
      <w:proofErr w:type="spellEnd"/>
      <w:r w:rsidRPr="0087671F">
        <w:rPr>
          <w:rFonts w:ascii="Bookman Old Style" w:hAnsi="Bookman Old Style" w:cs="Bookman Old Style"/>
          <w:bCs/>
          <w:sz w:val="22"/>
          <w:szCs w:val="22"/>
          <w:u w:val="single"/>
        </w:rPr>
        <w:t xml:space="preserve"> felsorolt feladatok alapján </w:t>
      </w:r>
    </w:p>
    <w:p w:rsidR="00FC7B78" w:rsidRPr="0087671F" w:rsidRDefault="00FC7B78" w:rsidP="00FC7B78">
      <w:pPr>
        <w:jc w:val="both"/>
      </w:pPr>
    </w:p>
    <w:tbl>
      <w:tblPr>
        <w:tblW w:w="84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7914"/>
      </w:tblGrid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D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 xml:space="preserve">Kormányzati </w:t>
            </w:r>
            <w:proofErr w:type="gramStart"/>
            <w:r w:rsidRPr="005C6D22">
              <w:rPr>
                <w:rFonts w:ascii="Arial" w:hAnsi="Arial" w:cs="Arial"/>
                <w:bCs/>
                <w:sz w:val="20"/>
                <w:szCs w:val="20"/>
              </w:rPr>
              <w:t>funkciók</w:t>
            </w:r>
            <w:proofErr w:type="gramEnd"/>
            <w:r w:rsidRPr="005C6D2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CSERÉNFA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D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 xml:space="preserve">011130  Önkormányzatok és önk. Hivatalok jogalkotó és ált. </w:t>
            </w:r>
            <w:proofErr w:type="spellStart"/>
            <w:r w:rsidRPr="005C6D22">
              <w:rPr>
                <w:rFonts w:ascii="Arial" w:hAnsi="Arial" w:cs="Arial"/>
                <w:bCs/>
                <w:sz w:val="20"/>
                <w:szCs w:val="20"/>
              </w:rPr>
              <w:t>ig.tev</w:t>
            </w:r>
            <w:proofErr w:type="spellEnd"/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D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013320  Köztemető fenntartás és működtetés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D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 xml:space="preserve">013350  Az önkormányzati vagyonnal való gazdálkodással </w:t>
            </w:r>
            <w:proofErr w:type="spellStart"/>
            <w:r w:rsidRPr="005C6D22">
              <w:rPr>
                <w:rFonts w:ascii="Arial" w:hAnsi="Arial" w:cs="Arial"/>
                <w:bCs/>
                <w:sz w:val="20"/>
                <w:szCs w:val="20"/>
              </w:rPr>
              <w:t>kapcs</w:t>
            </w:r>
            <w:proofErr w:type="spellEnd"/>
            <w:r w:rsidRPr="005C6D22">
              <w:rPr>
                <w:rFonts w:ascii="Arial" w:hAnsi="Arial" w:cs="Arial"/>
                <w:bCs/>
                <w:sz w:val="20"/>
                <w:szCs w:val="20"/>
              </w:rPr>
              <w:t>. feladatok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D2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041231  Rövid időtartamú közfoglalkoztatás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D2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041232  Start munkaprogram téli közfoglalkoztatás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D2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041233  Hosszabb időtartamú közfoglalkoztatás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D2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041237  Közfoglalkoztatási Mintaprogramok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6D2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042130  Növénytermesztés, állattenyésztés és kapcsolódó szolgáltatások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045120  Út, autópálya építése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045160  Közutak, hidak üzemeltetése, fenntartása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061020  Lakóépület építése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 xml:space="preserve">063020  </w:t>
            </w:r>
            <w:proofErr w:type="gramStart"/>
            <w:r w:rsidRPr="005C6D22">
              <w:rPr>
                <w:rFonts w:ascii="Arial" w:hAnsi="Arial" w:cs="Arial"/>
                <w:bCs/>
                <w:sz w:val="20"/>
                <w:szCs w:val="20"/>
              </w:rPr>
              <w:t>Víztermelés- kezelés</w:t>
            </w:r>
            <w:proofErr w:type="gramEnd"/>
            <w:r w:rsidRPr="005C6D22">
              <w:rPr>
                <w:rFonts w:ascii="Arial" w:hAnsi="Arial" w:cs="Arial"/>
                <w:bCs/>
                <w:sz w:val="20"/>
                <w:szCs w:val="20"/>
              </w:rPr>
              <w:t>, ellátás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064010  Közvilágítás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066020  Város-községgazdálkodási egyéb szolgáltatások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081030  Sportlétesítmények működtetése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081045  Szabadidősport, rekreációs sporttevékenység támogatása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081071  Üdülői szálláshely-szolgáltatás és étkeztetés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082044  Könyvtári szolgáltatás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082091  Közművelődés-közösségi és társadalmi részvétel fejlesztése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082092  Közművelődés, hagyományos közösségi, kulturális értékek gondozása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091140  Óvodai nevelés, ellátás, működtetési feladatok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104037  Intézményen kívüli gyermekétkeztetés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106020  Lakásfenntartással, lakhatással összefüggő ellátások</w:t>
            </w:r>
          </w:p>
        </w:tc>
      </w:tr>
      <w:tr w:rsidR="00FC7B78" w:rsidRPr="005C6D22" w:rsidTr="00157A04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C7B78" w:rsidRPr="005C6D22" w:rsidRDefault="00FC7B78" w:rsidP="00157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B78" w:rsidRPr="005C6D22" w:rsidRDefault="00FC7B78" w:rsidP="00157A0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6D22">
              <w:rPr>
                <w:rFonts w:ascii="Arial" w:hAnsi="Arial" w:cs="Arial"/>
                <w:bCs/>
                <w:sz w:val="20"/>
                <w:szCs w:val="20"/>
              </w:rPr>
              <w:t>107055  Falugondnoki, tanyagondnoki szolgáltatás</w:t>
            </w:r>
          </w:p>
        </w:tc>
      </w:tr>
    </w:tbl>
    <w:p w:rsidR="00FC7B78" w:rsidRPr="005C6D22" w:rsidRDefault="00FC7B78" w:rsidP="00FC7B78">
      <w:pPr>
        <w:pStyle w:val="Csakszveg"/>
        <w:jc w:val="both"/>
        <w:rPr>
          <w:rFonts w:ascii="Times New Roman" w:hAnsi="Times New Roman"/>
          <w:sz w:val="24"/>
        </w:rPr>
      </w:pPr>
    </w:p>
    <w:p w:rsidR="00FC7B78" w:rsidRPr="005C6D22" w:rsidRDefault="00FC7B78" w:rsidP="00FC7B78">
      <w:pPr>
        <w:pStyle w:val="Csakszveg"/>
        <w:jc w:val="both"/>
        <w:rPr>
          <w:rFonts w:ascii="Times New Roman" w:hAnsi="Times New Roman"/>
          <w:sz w:val="24"/>
        </w:rPr>
      </w:pPr>
    </w:p>
    <w:p w:rsidR="00FC7B78" w:rsidRDefault="00FC7B78" w:rsidP="00FC7B78"/>
    <w:p w:rsidR="00B50254" w:rsidRDefault="00B50254">
      <w:bookmarkStart w:id="0" w:name="_GoBack"/>
      <w:bookmarkEnd w:id="0"/>
    </w:p>
    <w:sectPr w:rsidR="00B5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46912"/>
    <w:multiLevelType w:val="hybridMultilevel"/>
    <w:tmpl w:val="134A4E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78"/>
    <w:rsid w:val="00B50254"/>
    <w:rsid w:val="00F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ED210-34B4-455E-BA2E-29619CA5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rsid w:val="00FC7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FC7B78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FC7B78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Char1Char">
    <w:name w:val=" Char1 Char"/>
    <w:basedOn w:val="Norml"/>
    <w:rsid w:val="00FC7B7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2016-03-09T17:38:00Z</dcterms:created>
  <dcterms:modified xsi:type="dcterms:W3CDTF">2016-03-09T17:39:00Z</dcterms:modified>
</cp:coreProperties>
</file>