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04" w:rsidRPr="006E005F" w:rsidRDefault="00B31D04" w:rsidP="00C25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05F">
        <w:rPr>
          <w:rFonts w:ascii="Times New Roman" w:hAnsi="Times New Roman" w:cs="Times New Roman"/>
          <w:b/>
          <w:bCs/>
          <w:sz w:val="24"/>
          <w:szCs w:val="24"/>
        </w:rPr>
        <w:t>Alattyán Község Önkormányzat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6E005F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:rsidR="00B31D04" w:rsidRPr="00C25682" w:rsidRDefault="00B31D04" w:rsidP="00C25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6E005F">
        <w:rPr>
          <w:rFonts w:ascii="Times New Roman" w:hAnsi="Times New Roman" w:cs="Times New Roman"/>
          <w:b/>
          <w:bCs/>
          <w:sz w:val="24"/>
          <w:szCs w:val="24"/>
        </w:rPr>
        <w:t>/2013.(</w:t>
      </w:r>
      <w:r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Pr="006E005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6E005F">
        <w:rPr>
          <w:rFonts w:ascii="Times New Roman" w:hAnsi="Times New Roman" w:cs="Times New Roman"/>
          <w:b/>
          <w:bCs/>
          <w:sz w:val="24"/>
          <w:szCs w:val="24"/>
        </w:rPr>
        <w:t>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005F">
        <w:rPr>
          <w:rFonts w:ascii="Times New Roman" w:hAnsi="Times New Roman" w:cs="Times New Roman"/>
          <w:b/>
          <w:bCs/>
          <w:sz w:val="24"/>
          <w:szCs w:val="24"/>
        </w:rPr>
        <w:t>önkormányzati rendelet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B31D04" w:rsidRPr="006E005F" w:rsidRDefault="00B31D04" w:rsidP="005A62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05F">
        <w:rPr>
          <w:rFonts w:ascii="Times New Roman" w:hAnsi="Times New Roman" w:cs="Times New Roman"/>
          <w:b/>
          <w:bCs/>
          <w:sz w:val="24"/>
          <w:szCs w:val="24"/>
        </w:rPr>
        <w:t xml:space="preserve">a háztartási tevékenységgel okozott légszennyezésre vonatkozó egyes sajátos, valamint az avar és kerti hulladék égetésére vonatkozó szabályokról </w:t>
      </w:r>
    </w:p>
    <w:p w:rsidR="00B31D04" w:rsidRPr="000924AA" w:rsidRDefault="00B31D04" w:rsidP="00A56BFD">
      <w:pPr>
        <w:pStyle w:val="BodyText2"/>
        <w:jc w:val="both"/>
      </w:pPr>
    </w:p>
    <w:p w:rsidR="00B31D04" w:rsidRDefault="00B31D04" w:rsidP="00B810F4">
      <w:pPr>
        <w:pStyle w:val="BodyText2"/>
        <w:jc w:val="both"/>
      </w:pPr>
      <w:r>
        <w:t>Alattyán Község Önkormányzatának Képviselő-testülete</w:t>
      </w:r>
      <w:r w:rsidRPr="000924AA">
        <w:t xml:space="preserve"> az Al</w:t>
      </w:r>
      <w:r>
        <w:t>aptörvény 32. cikk (2) bekezdésében biztosított jogkörében</w:t>
      </w:r>
      <w:r w:rsidRPr="000924AA">
        <w:t>, valamint a környezet védelmének általános szabályairól szóló 1995. évi LIII. tö</w:t>
      </w:r>
      <w:r>
        <w:t>rvény 48.§ (4) bekezdésében kapott felhatalmazás alapján a következő</w:t>
      </w:r>
      <w:r w:rsidRPr="000924AA">
        <w:t xml:space="preserve"> rendeletet alkotja:</w:t>
      </w:r>
    </w:p>
    <w:p w:rsidR="00B31D04" w:rsidRDefault="00B31D04" w:rsidP="00B810F4">
      <w:pPr>
        <w:pStyle w:val="BodyText2"/>
        <w:jc w:val="both"/>
      </w:pPr>
    </w:p>
    <w:p w:rsidR="00B31D04" w:rsidRDefault="00B31D04" w:rsidP="00466C70">
      <w:pPr>
        <w:pStyle w:val="BodyText2"/>
        <w:numPr>
          <w:ilvl w:val="0"/>
          <w:numId w:val="7"/>
        </w:numPr>
        <w:rPr>
          <w:b/>
          <w:bCs/>
        </w:rPr>
      </w:pPr>
      <w:r w:rsidRPr="00466C70">
        <w:rPr>
          <w:b/>
          <w:bCs/>
        </w:rPr>
        <w:t>A rendelet célja és hatálya</w:t>
      </w:r>
    </w:p>
    <w:p w:rsidR="00B31D04" w:rsidRDefault="00B31D04" w:rsidP="00466C70">
      <w:pPr>
        <w:pStyle w:val="BodyText2"/>
        <w:rPr>
          <w:b/>
          <w:bCs/>
        </w:rPr>
      </w:pPr>
    </w:p>
    <w:p w:rsidR="00B31D04" w:rsidRDefault="00B31D04" w:rsidP="00466C70">
      <w:pPr>
        <w:pStyle w:val="BodyText2"/>
        <w:jc w:val="both"/>
      </w:pPr>
      <w:r w:rsidRPr="00466C70">
        <w:t xml:space="preserve">1. § </w:t>
      </w:r>
      <w:r>
        <w:tab/>
        <w:t xml:space="preserve">A rendelet célja az avar és kerti hulladékok nyílttéri égetésére vonatkozó olyan </w:t>
      </w:r>
      <w:r>
        <w:tab/>
        <w:t xml:space="preserve">szabályok megállapítása, melyek adott körülmények között a levegő tisztaságának </w:t>
      </w:r>
      <w:r>
        <w:tab/>
        <w:t xml:space="preserve">védelmét elvárható és betartható módon biztosítják, ezzel elősegítve a társadalmi </w:t>
      </w:r>
      <w:r>
        <w:tab/>
        <w:t>együttélés szabályainak betartását, egymás szükségtelen zavarásának csökkentését.</w:t>
      </w:r>
    </w:p>
    <w:p w:rsidR="00B31D04" w:rsidRPr="00466C70" w:rsidRDefault="00B31D04" w:rsidP="00466C70">
      <w:pPr>
        <w:pStyle w:val="BodyText2"/>
        <w:jc w:val="both"/>
      </w:pPr>
    </w:p>
    <w:p w:rsidR="00B31D04" w:rsidRDefault="00B31D04" w:rsidP="00466C70">
      <w:pPr>
        <w:pStyle w:val="BodyText2"/>
        <w:jc w:val="both"/>
      </w:pPr>
      <w:r>
        <w:t xml:space="preserve">2. § </w:t>
      </w:r>
      <w:r>
        <w:tab/>
        <w:t>A rendelet hatálya Alattyán község közigazgatási területére terjed ki.</w:t>
      </w:r>
    </w:p>
    <w:p w:rsidR="00B31D04" w:rsidRDefault="00B31D04" w:rsidP="00466C70">
      <w:pPr>
        <w:pStyle w:val="BodyText2"/>
        <w:jc w:val="both"/>
      </w:pPr>
    </w:p>
    <w:p w:rsidR="00B31D04" w:rsidRDefault="00B31D04" w:rsidP="00466C70">
      <w:pPr>
        <w:pStyle w:val="BodyText2"/>
        <w:jc w:val="both"/>
      </w:pPr>
      <w:r>
        <w:t xml:space="preserve">3. § </w:t>
      </w:r>
      <w:r>
        <w:tab/>
        <w:t xml:space="preserve">A rendelet hatálya minden természetes és jogi személyre, jogi személyiséggel nem </w:t>
      </w:r>
      <w:r>
        <w:tab/>
        <w:t>rendelkező szervezetre kiterjed.</w:t>
      </w:r>
    </w:p>
    <w:p w:rsidR="00B31D04" w:rsidRDefault="00B31D04" w:rsidP="00466C70">
      <w:pPr>
        <w:pStyle w:val="BodyText2"/>
        <w:jc w:val="both"/>
      </w:pPr>
    </w:p>
    <w:p w:rsidR="00B31D04" w:rsidRDefault="00B31D04" w:rsidP="00466C70">
      <w:pPr>
        <w:pStyle w:val="BodyText2"/>
        <w:jc w:val="both"/>
      </w:pPr>
      <w:r>
        <w:t>4. §</w:t>
      </w:r>
      <w:r>
        <w:tab/>
        <w:t>A rendelet hatálya erdő területre nem terjed ki.</w:t>
      </w:r>
    </w:p>
    <w:p w:rsidR="00B31D04" w:rsidRDefault="00B31D04" w:rsidP="00466C70">
      <w:pPr>
        <w:pStyle w:val="BodyText2"/>
      </w:pPr>
    </w:p>
    <w:p w:rsidR="00B31D04" w:rsidRPr="00466C70" w:rsidRDefault="00B31D04" w:rsidP="00466C70">
      <w:pPr>
        <w:pStyle w:val="BodyText2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Részletes rendelkezések</w:t>
      </w:r>
    </w:p>
    <w:p w:rsidR="00B31D04" w:rsidRPr="000924AA" w:rsidRDefault="00B31D04" w:rsidP="00B810F4">
      <w:pPr>
        <w:pStyle w:val="BodyText2"/>
        <w:jc w:val="both"/>
      </w:pPr>
    </w:p>
    <w:p w:rsidR="00B31D04" w:rsidRPr="00445E9B" w:rsidRDefault="00B31D04" w:rsidP="00B8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924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4AA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ab/>
      </w:r>
      <w:r w:rsidRPr="000924AA">
        <w:rPr>
          <w:rFonts w:ascii="Times New Roman" w:hAnsi="Times New Roman" w:cs="Times New Roman"/>
          <w:sz w:val="24"/>
          <w:szCs w:val="24"/>
        </w:rPr>
        <w:t xml:space="preserve">A háztartási tüzelőberendezések és azok tartozékainak rendeltetésszerű </w:t>
      </w:r>
      <w:r>
        <w:rPr>
          <w:rFonts w:ascii="Times New Roman" w:hAnsi="Times New Roman" w:cs="Times New Roman"/>
          <w:sz w:val="24"/>
          <w:szCs w:val="24"/>
        </w:rPr>
        <w:tab/>
      </w:r>
      <w:r w:rsidRPr="000924AA">
        <w:rPr>
          <w:rFonts w:ascii="Times New Roman" w:hAnsi="Times New Roman" w:cs="Times New Roman"/>
          <w:sz w:val="24"/>
          <w:szCs w:val="24"/>
        </w:rPr>
        <w:t xml:space="preserve">használatáról, </w:t>
      </w:r>
      <w:r>
        <w:rPr>
          <w:rFonts w:ascii="Times New Roman" w:hAnsi="Times New Roman" w:cs="Times New Roman"/>
          <w:sz w:val="24"/>
          <w:szCs w:val="24"/>
        </w:rPr>
        <w:tab/>
      </w:r>
      <w:r w:rsidRPr="00445E9B">
        <w:rPr>
          <w:rFonts w:ascii="Times New Roman" w:hAnsi="Times New Roman" w:cs="Times New Roman"/>
          <w:sz w:val="24"/>
          <w:szCs w:val="24"/>
        </w:rPr>
        <w:t xml:space="preserve">azok jogszabályban előírt időszakosan esedékes ellenőrzési, illetve </w:t>
      </w:r>
      <w:r>
        <w:rPr>
          <w:rFonts w:ascii="Times New Roman" w:hAnsi="Times New Roman" w:cs="Times New Roman"/>
          <w:sz w:val="24"/>
          <w:szCs w:val="24"/>
        </w:rPr>
        <w:tab/>
      </w:r>
      <w:r w:rsidRPr="00445E9B">
        <w:rPr>
          <w:rFonts w:ascii="Times New Roman" w:hAnsi="Times New Roman" w:cs="Times New Roman"/>
          <w:sz w:val="24"/>
          <w:szCs w:val="24"/>
        </w:rPr>
        <w:t xml:space="preserve">szükséges karbantartási munkáinak elvégeztetéséről a berendezés tulajdonosa vagy </w:t>
      </w:r>
      <w:r>
        <w:rPr>
          <w:rFonts w:ascii="Times New Roman" w:hAnsi="Times New Roman" w:cs="Times New Roman"/>
          <w:sz w:val="24"/>
          <w:szCs w:val="24"/>
        </w:rPr>
        <w:tab/>
      </w:r>
      <w:r w:rsidRPr="00445E9B">
        <w:rPr>
          <w:rFonts w:ascii="Times New Roman" w:hAnsi="Times New Roman" w:cs="Times New Roman"/>
          <w:sz w:val="24"/>
          <w:szCs w:val="24"/>
        </w:rPr>
        <w:t xml:space="preserve">jogszerű használója köteles gondoskodni, a légszennyező anyagok káros mértékű </w:t>
      </w:r>
      <w:r>
        <w:rPr>
          <w:rFonts w:ascii="Times New Roman" w:hAnsi="Times New Roman" w:cs="Times New Roman"/>
          <w:sz w:val="24"/>
          <w:szCs w:val="24"/>
        </w:rPr>
        <w:tab/>
        <w:t>kibocsátásának csökkentése illetve</w:t>
      </w:r>
      <w:r w:rsidRPr="00445E9B">
        <w:rPr>
          <w:rFonts w:ascii="Times New Roman" w:hAnsi="Times New Roman" w:cs="Times New Roman"/>
          <w:sz w:val="24"/>
          <w:szCs w:val="24"/>
        </w:rPr>
        <w:t xml:space="preserve"> a biztonságos működés, működtetés érdekében.</w:t>
      </w:r>
    </w:p>
    <w:p w:rsidR="00B31D04" w:rsidRPr="00445E9B" w:rsidRDefault="00B31D04" w:rsidP="00B8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D04" w:rsidRPr="00445E9B" w:rsidRDefault="00B31D04" w:rsidP="00B8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45E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E9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Pr="00445E9B">
        <w:rPr>
          <w:rFonts w:ascii="Times New Roman" w:hAnsi="Times New Roman" w:cs="Times New Roman"/>
          <w:sz w:val="24"/>
          <w:szCs w:val="24"/>
        </w:rPr>
        <w:t xml:space="preserve">) Hulladékok - így különösen háztartási, kommunális, ipari eredetű, veszélyes és </w:t>
      </w:r>
      <w:r>
        <w:rPr>
          <w:rFonts w:ascii="Times New Roman" w:hAnsi="Times New Roman" w:cs="Times New Roman"/>
          <w:sz w:val="24"/>
          <w:szCs w:val="24"/>
        </w:rPr>
        <w:tab/>
      </w:r>
      <w:r w:rsidRPr="00445E9B">
        <w:rPr>
          <w:rFonts w:ascii="Times New Roman" w:hAnsi="Times New Roman" w:cs="Times New Roman"/>
          <w:sz w:val="24"/>
          <w:szCs w:val="24"/>
        </w:rPr>
        <w:t xml:space="preserve">egyéb hulladékok, műanyag, gumi, vegyszer, festék - nyílt téri, illetőleg háztartási </w:t>
      </w:r>
      <w:r>
        <w:rPr>
          <w:rFonts w:ascii="Times New Roman" w:hAnsi="Times New Roman" w:cs="Times New Roman"/>
          <w:sz w:val="24"/>
          <w:szCs w:val="24"/>
        </w:rPr>
        <w:tab/>
      </w:r>
      <w:r w:rsidRPr="00445E9B">
        <w:rPr>
          <w:rFonts w:ascii="Times New Roman" w:hAnsi="Times New Roman" w:cs="Times New Roman"/>
          <w:sz w:val="24"/>
          <w:szCs w:val="24"/>
        </w:rPr>
        <w:t>tüzelőberendezésben történő égetése külterületen és belterületen is tilos.</w:t>
      </w:r>
    </w:p>
    <w:p w:rsidR="00B31D04" w:rsidRPr="00445E9B" w:rsidRDefault="00B31D04" w:rsidP="00B8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D04" w:rsidRPr="00445E9B" w:rsidRDefault="00B31D04" w:rsidP="00B8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5E9B">
        <w:rPr>
          <w:rFonts w:ascii="Times New Roman" w:hAnsi="Times New Roman" w:cs="Times New Roman"/>
          <w:sz w:val="24"/>
          <w:szCs w:val="24"/>
        </w:rPr>
        <w:t xml:space="preserve">(2) A háztartásban kis mennyiségben keletkező papírhulladék és veszélyesnek nem </w:t>
      </w:r>
      <w:r>
        <w:rPr>
          <w:rFonts w:ascii="Times New Roman" w:hAnsi="Times New Roman" w:cs="Times New Roman"/>
          <w:sz w:val="24"/>
          <w:szCs w:val="24"/>
        </w:rPr>
        <w:tab/>
      </w:r>
      <w:r w:rsidRPr="00445E9B">
        <w:rPr>
          <w:rFonts w:ascii="Times New Roman" w:hAnsi="Times New Roman" w:cs="Times New Roman"/>
          <w:sz w:val="24"/>
          <w:szCs w:val="24"/>
        </w:rPr>
        <w:t xml:space="preserve">minősülő, kezeletlen fahulladék háztartási tüzelőberendezésben történő égetése külön </w:t>
      </w:r>
      <w:r>
        <w:rPr>
          <w:rFonts w:ascii="Times New Roman" w:hAnsi="Times New Roman" w:cs="Times New Roman"/>
          <w:sz w:val="24"/>
          <w:szCs w:val="24"/>
        </w:rPr>
        <w:tab/>
      </w:r>
      <w:r w:rsidRPr="00445E9B">
        <w:rPr>
          <w:rFonts w:ascii="Times New Roman" w:hAnsi="Times New Roman" w:cs="Times New Roman"/>
          <w:sz w:val="24"/>
          <w:szCs w:val="24"/>
        </w:rPr>
        <w:t>engedély nélkül végezhető.</w:t>
      </w:r>
    </w:p>
    <w:p w:rsidR="00B31D04" w:rsidRPr="00445E9B" w:rsidRDefault="00B31D04" w:rsidP="00B8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D04" w:rsidRDefault="00B31D04" w:rsidP="00B810F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1D04" w:rsidRDefault="00B31D04" w:rsidP="00B810F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1D04" w:rsidRDefault="00B31D04" w:rsidP="00B810F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45E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E9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ab/>
      </w:r>
      <w:r w:rsidRPr="00445E9B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A kórokozóktól és kártevőktől mentes, egészséges kerti hulladék komposztálása </w:t>
      </w:r>
      <w:r>
        <w:rPr>
          <w:rFonts w:ascii="Times New Roman" w:hAnsi="Times New Roman" w:cs="Times New Roman"/>
          <w:sz w:val="24"/>
          <w:szCs w:val="24"/>
        </w:rPr>
        <w:tab/>
        <w:t>javasolt.</w:t>
      </w:r>
    </w:p>
    <w:p w:rsidR="00B31D04" w:rsidRDefault="00B31D04" w:rsidP="00B810F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1D04" w:rsidRPr="00445E9B" w:rsidRDefault="00B31D04" w:rsidP="00B810F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Bel- és külterületen </w:t>
      </w:r>
      <w:r w:rsidRPr="00445E9B">
        <w:rPr>
          <w:rFonts w:ascii="Times New Roman" w:hAnsi="Times New Roman" w:cs="Times New Roman"/>
          <w:sz w:val="24"/>
          <w:szCs w:val="24"/>
        </w:rPr>
        <w:t>az avar és a kerti hulladék</w:t>
      </w:r>
      <w:r>
        <w:rPr>
          <w:rFonts w:ascii="Times New Roman" w:hAnsi="Times New Roman" w:cs="Times New Roman"/>
          <w:sz w:val="24"/>
          <w:szCs w:val="24"/>
        </w:rPr>
        <w:t xml:space="preserve"> (fű, kaszálék, falomb, fagally,</w:t>
      </w:r>
      <w:r>
        <w:rPr>
          <w:rFonts w:ascii="Times New Roman" w:hAnsi="Times New Roman" w:cs="Times New Roman"/>
          <w:sz w:val="24"/>
          <w:szCs w:val="24"/>
        </w:rPr>
        <w:tab/>
        <w:t>nyesedék, gyökérmaradvány, szár, levél és egyéb növényi maradványok)</w:t>
      </w:r>
      <w:r w:rsidRPr="00445E9B">
        <w:rPr>
          <w:rFonts w:ascii="Times New Roman" w:hAnsi="Times New Roman" w:cs="Times New Roman"/>
          <w:sz w:val="24"/>
          <w:szCs w:val="24"/>
        </w:rPr>
        <w:t xml:space="preserve"> nyílt téri </w:t>
      </w:r>
      <w:r>
        <w:rPr>
          <w:rFonts w:ascii="Times New Roman" w:hAnsi="Times New Roman" w:cs="Times New Roman"/>
          <w:sz w:val="24"/>
          <w:szCs w:val="24"/>
        </w:rPr>
        <w:tab/>
      </w:r>
      <w:r w:rsidRPr="00445E9B">
        <w:rPr>
          <w:rFonts w:ascii="Times New Roman" w:hAnsi="Times New Roman" w:cs="Times New Roman"/>
          <w:sz w:val="24"/>
          <w:szCs w:val="24"/>
        </w:rPr>
        <w:t xml:space="preserve">égetése, csak </w:t>
      </w:r>
      <w:r>
        <w:rPr>
          <w:rFonts w:ascii="Times New Roman" w:hAnsi="Times New Roman" w:cs="Times New Roman"/>
          <w:sz w:val="24"/>
          <w:szCs w:val="24"/>
        </w:rPr>
        <w:tab/>
      </w:r>
      <w:r w:rsidRPr="00445E9B">
        <w:rPr>
          <w:rFonts w:ascii="Times New Roman" w:hAnsi="Times New Roman" w:cs="Times New Roman"/>
          <w:sz w:val="24"/>
          <w:szCs w:val="24"/>
        </w:rPr>
        <w:t xml:space="preserve">minden évben </w:t>
      </w:r>
      <w:r>
        <w:rPr>
          <w:rFonts w:ascii="Times New Roman" w:hAnsi="Times New Roman" w:cs="Times New Roman"/>
          <w:sz w:val="24"/>
          <w:szCs w:val="24"/>
        </w:rPr>
        <w:tab/>
      </w:r>
      <w:r w:rsidRPr="00445E9B">
        <w:rPr>
          <w:rFonts w:ascii="Times New Roman" w:hAnsi="Times New Roman" w:cs="Times New Roman"/>
          <w:sz w:val="24"/>
          <w:szCs w:val="24"/>
        </w:rPr>
        <w:t xml:space="preserve">október 1. napjától, a következő év április 30. napjáig </w:t>
      </w:r>
      <w:r>
        <w:rPr>
          <w:rFonts w:ascii="Times New Roman" w:hAnsi="Times New Roman" w:cs="Times New Roman"/>
          <w:sz w:val="24"/>
          <w:szCs w:val="24"/>
        </w:rPr>
        <w:tab/>
      </w:r>
      <w:r w:rsidRPr="00445E9B">
        <w:rPr>
          <w:rFonts w:ascii="Times New Roman" w:hAnsi="Times New Roman" w:cs="Times New Roman"/>
          <w:sz w:val="24"/>
          <w:szCs w:val="24"/>
        </w:rPr>
        <w:t>terjedő időszakban</w:t>
      </w:r>
      <w:r>
        <w:rPr>
          <w:rFonts w:ascii="Times New Roman" w:hAnsi="Times New Roman" w:cs="Times New Roman"/>
          <w:sz w:val="24"/>
          <w:szCs w:val="24"/>
        </w:rPr>
        <w:t xml:space="preserve"> (ünnep- és munkaszüneti napok kivételével)</w:t>
      </w:r>
      <w:r w:rsidRPr="00445E9B">
        <w:rPr>
          <w:rFonts w:ascii="Times New Roman" w:hAnsi="Times New Roman" w:cs="Times New Roman"/>
          <w:sz w:val="24"/>
          <w:szCs w:val="24"/>
        </w:rPr>
        <w:t xml:space="preserve"> 10.00 és 18.00 óra </w:t>
      </w:r>
      <w:r>
        <w:rPr>
          <w:rFonts w:ascii="Times New Roman" w:hAnsi="Times New Roman" w:cs="Times New Roman"/>
          <w:sz w:val="24"/>
          <w:szCs w:val="24"/>
        </w:rPr>
        <w:tab/>
      </w:r>
      <w:r w:rsidRPr="00445E9B">
        <w:rPr>
          <w:rFonts w:ascii="Times New Roman" w:hAnsi="Times New Roman" w:cs="Times New Roman"/>
          <w:sz w:val="24"/>
          <w:szCs w:val="24"/>
        </w:rPr>
        <w:t>közötti napszakban megengedett.</w:t>
      </w:r>
    </w:p>
    <w:p w:rsidR="00B31D04" w:rsidRPr="00445E9B" w:rsidRDefault="00B31D04" w:rsidP="00B810F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1D04" w:rsidRDefault="00B31D04" w:rsidP="00B810F4">
      <w:pPr>
        <w:pStyle w:val="BodyText"/>
      </w:pPr>
      <w:r>
        <w:tab/>
        <w:t>(3</w:t>
      </w:r>
      <w:r w:rsidRPr="00445E9B">
        <w:t>) Külterületen avart, kert</w:t>
      </w:r>
      <w:r>
        <w:t>i hulladékot (fű, kaszálék, falomb, fagally, nyesedék,</w:t>
      </w:r>
      <w:r>
        <w:tab/>
        <w:t>gyökérmaradvány, szár, levél és egyéb növényi maradványok)</w:t>
      </w:r>
      <w:r w:rsidRPr="00445E9B">
        <w:t xml:space="preserve"> égetni csak </w:t>
      </w:r>
      <w:r>
        <w:tab/>
      </w:r>
      <w:r w:rsidRPr="00445E9B">
        <w:t xml:space="preserve">megfelelően </w:t>
      </w:r>
      <w:r>
        <w:tab/>
      </w:r>
      <w:r w:rsidRPr="00445E9B">
        <w:t>kialakított helyen,</w:t>
      </w:r>
      <w:r>
        <w:t xml:space="preserve"> </w:t>
      </w:r>
      <w:r w:rsidRPr="00445E9B">
        <w:t xml:space="preserve"> a </w:t>
      </w:r>
      <w:r>
        <w:tab/>
      </w:r>
      <w:r w:rsidRPr="00445E9B">
        <w:t xml:space="preserve">vagyoni és személyi biztonságot nem </w:t>
      </w:r>
      <w:r>
        <w:tab/>
      </w:r>
      <w:r w:rsidRPr="00445E9B">
        <w:t>veszélyeztető módon,</w:t>
      </w:r>
      <w:r>
        <w:t xml:space="preserve">  a </w:t>
      </w:r>
      <w:r>
        <w:tab/>
        <w:t xml:space="preserve">lakókörnyezet lehető legkisebb zavarása, nagykorú, </w:t>
      </w:r>
      <w:r>
        <w:tab/>
        <w:t>cselekvőképes személy felügyelete, valamint</w:t>
      </w:r>
      <w:r w:rsidRPr="00445E9B">
        <w:t xml:space="preserve"> a </w:t>
      </w:r>
      <w:r>
        <w:tab/>
      </w:r>
      <w:r w:rsidRPr="00445E9B">
        <w:t xml:space="preserve">tűzvédelmi előírások </w:t>
      </w:r>
      <w:r>
        <w:tab/>
        <w:t xml:space="preserve">betartása </w:t>
      </w:r>
      <w:r>
        <w:tab/>
      </w:r>
      <w:r w:rsidRPr="00445E9B">
        <w:t>mellett szabad.</w:t>
      </w:r>
    </w:p>
    <w:p w:rsidR="00B31D04" w:rsidRDefault="00B31D04" w:rsidP="00B810F4">
      <w:pPr>
        <w:pStyle w:val="BodyText"/>
      </w:pPr>
    </w:p>
    <w:p w:rsidR="00B31D04" w:rsidRPr="00445E9B" w:rsidRDefault="00B31D04" w:rsidP="00B810F4">
      <w:pPr>
        <w:pStyle w:val="BodyText"/>
      </w:pPr>
      <w:r>
        <w:tab/>
        <w:t xml:space="preserve">(4) A füstképződés csökkentése érdekében az avart és a kerti hulladékot előzetesen </w:t>
      </w:r>
      <w:r>
        <w:tab/>
        <w:t xml:space="preserve">szikkasztani, szárítani kell és az eltüzelés  csak folyamatosan kis adagokban történhet. </w:t>
      </w:r>
    </w:p>
    <w:p w:rsidR="00B31D04" w:rsidRPr="00445E9B" w:rsidRDefault="00B31D04" w:rsidP="00B810F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1D04" w:rsidRDefault="00B31D04" w:rsidP="00B810F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(5) Az (2)-(3</w:t>
      </w:r>
      <w:r w:rsidRPr="00445E9B">
        <w:rPr>
          <w:rFonts w:ascii="Times New Roman" w:hAnsi="Times New Roman" w:cs="Times New Roman"/>
          <w:sz w:val="24"/>
          <w:szCs w:val="24"/>
        </w:rPr>
        <w:t xml:space="preserve">) bekezdésekben szabályozott égetés nem végezhető az érintett területre </w:t>
      </w:r>
      <w:r>
        <w:rPr>
          <w:rFonts w:ascii="Times New Roman" w:hAnsi="Times New Roman" w:cs="Times New Roman"/>
          <w:sz w:val="24"/>
          <w:szCs w:val="24"/>
        </w:rPr>
        <w:tab/>
      </w:r>
      <w:r w:rsidRPr="00445E9B">
        <w:rPr>
          <w:rFonts w:ascii="Times New Roman" w:hAnsi="Times New Roman" w:cs="Times New Roman"/>
          <w:sz w:val="24"/>
          <w:szCs w:val="24"/>
        </w:rPr>
        <w:t>érvényes elrendelt tűzgyújtási tilalom időtartama alatt.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D04" w:rsidRDefault="00B31D04" w:rsidP="00B810F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1D04" w:rsidRDefault="00B31D04" w:rsidP="00B810F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(6) Tilos az avar és kerti hulladék égetése az (2) bekezdésben engedélyezett időszakon </w:t>
      </w:r>
      <w:r>
        <w:rPr>
          <w:rFonts w:ascii="Times New Roman" w:hAnsi="Times New Roman" w:cs="Times New Roman"/>
          <w:sz w:val="24"/>
          <w:szCs w:val="24"/>
        </w:rPr>
        <w:tab/>
        <w:t xml:space="preserve">kívül, valamint párás, ködös,  esős időben, illetőleg erős szél esetén. </w:t>
      </w:r>
    </w:p>
    <w:p w:rsidR="00B31D04" w:rsidRDefault="00B31D04" w:rsidP="00B810F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1D04" w:rsidRPr="00445E9B" w:rsidRDefault="00B31D04" w:rsidP="00B810F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(7) Tilos égetni kisfeszültségű, középfeszültségű és nagyfeszültségű vezeték,</w:t>
      </w:r>
      <w:r>
        <w:rPr>
          <w:rFonts w:ascii="Times New Roman" w:hAnsi="Times New Roman" w:cs="Times New Roman"/>
          <w:sz w:val="24"/>
          <w:szCs w:val="24"/>
        </w:rPr>
        <w:tab/>
        <w:t>valamint távközlési vezeték alatt.</w:t>
      </w:r>
    </w:p>
    <w:p w:rsidR="00B31D04" w:rsidRPr="00445E9B" w:rsidRDefault="00B31D04" w:rsidP="00B810F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1D04" w:rsidRPr="00445E9B" w:rsidRDefault="00B31D04" w:rsidP="00B810F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45E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E9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ab/>
      </w:r>
      <w:r w:rsidRPr="00445E9B">
        <w:rPr>
          <w:rFonts w:ascii="Times New Roman" w:hAnsi="Times New Roman" w:cs="Times New Roman"/>
          <w:sz w:val="24"/>
          <w:szCs w:val="24"/>
        </w:rPr>
        <w:t xml:space="preserve">(1) Az avart és a kerti hulladékot az ingatlan tulajdonosa, vagy a jogszerű használója </w:t>
      </w:r>
      <w:r>
        <w:rPr>
          <w:rFonts w:ascii="Times New Roman" w:hAnsi="Times New Roman" w:cs="Times New Roman"/>
          <w:sz w:val="24"/>
          <w:szCs w:val="24"/>
        </w:rPr>
        <w:tab/>
      </w:r>
      <w:r w:rsidRPr="00445E9B">
        <w:rPr>
          <w:rFonts w:ascii="Times New Roman" w:hAnsi="Times New Roman" w:cs="Times New Roman"/>
          <w:sz w:val="24"/>
          <w:szCs w:val="24"/>
        </w:rPr>
        <w:t xml:space="preserve">égetheti ellenőrzött körülmények között. Az égetést jól kialakított tűzrakó helyen és </w:t>
      </w:r>
      <w:r>
        <w:rPr>
          <w:rFonts w:ascii="Times New Roman" w:hAnsi="Times New Roman" w:cs="Times New Roman"/>
          <w:sz w:val="24"/>
          <w:szCs w:val="24"/>
        </w:rPr>
        <w:tab/>
      </w:r>
      <w:r w:rsidRPr="00445E9B">
        <w:rPr>
          <w:rFonts w:ascii="Times New Roman" w:hAnsi="Times New Roman" w:cs="Times New Roman"/>
          <w:sz w:val="24"/>
          <w:szCs w:val="24"/>
        </w:rPr>
        <w:t xml:space="preserve">telekhatáron belül szabad végezni oly módon, hogy az emberi egészséget és a </w:t>
      </w:r>
      <w:r>
        <w:rPr>
          <w:rFonts w:ascii="Times New Roman" w:hAnsi="Times New Roman" w:cs="Times New Roman"/>
          <w:sz w:val="24"/>
          <w:szCs w:val="24"/>
        </w:rPr>
        <w:tab/>
      </w:r>
      <w:r w:rsidRPr="00445E9B">
        <w:rPr>
          <w:rFonts w:ascii="Times New Roman" w:hAnsi="Times New Roman" w:cs="Times New Roman"/>
          <w:sz w:val="24"/>
          <w:szCs w:val="24"/>
        </w:rPr>
        <w:t xml:space="preserve">környezetet ne károsítsa, és az égetés hőhatása semmiben kárt ne okozzon. A tűz </w:t>
      </w:r>
      <w:r>
        <w:rPr>
          <w:rFonts w:ascii="Times New Roman" w:hAnsi="Times New Roman" w:cs="Times New Roman"/>
          <w:sz w:val="24"/>
          <w:szCs w:val="24"/>
        </w:rPr>
        <w:tab/>
      </w:r>
      <w:r w:rsidRPr="00445E9B">
        <w:rPr>
          <w:rFonts w:ascii="Times New Roman" w:hAnsi="Times New Roman" w:cs="Times New Roman"/>
          <w:sz w:val="24"/>
          <w:szCs w:val="24"/>
        </w:rPr>
        <w:t xml:space="preserve">helyszínének kiválasztásánál megfelelő védőtávolságot kell tartani, amely biztosítja, </w:t>
      </w:r>
      <w:r>
        <w:rPr>
          <w:rFonts w:ascii="Times New Roman" w:hAnsi="Times New Roman" w:cs="Times New Roman"/>
          <w:sz w:val="24"/>
          <w:szCs w:val="24"/>
        </w:rPr>
        <w:tab/>
      </w:r>
      <w:r w:rsidRPr="00445E9B">
        <w:rPr>
          <w:rFonts w:ascii="Times New Roman" w:hAnsi="Times New Roman" w:cs="Times New Roman"/>
          <w:sz w:val="24"/>
          <w:szCs w:val="24"/>
        </w:rPr>
        <w:t>hogy a környezetére tűz és robbanásveszélyt ne jelentsen.</w:t>
      </w:r>
    </w:p>
    <w:p w:rsidR="00B31D04" w:rsidRPr="00445E9B" w:rsidRDefault="00B31D04" w:rsidP="00B810F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1D04" w:rsidRPr="00445E9B" w:rsidRDefault="00B31D04" w:rsidP="00B810F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5E9B">
        <w:rPr>
          <w:rFonts w:ascii="Times New Roman" w:hAnsi="Times New Roman" w:cs="Times New Roman"/>
          <w:sz w:val="24"/>
          <w:szCs w:val="24"/>
        </w:rPr>
        <w:t xml:space="preserve">(2) A szabadban a tüzet és az üzemeltetett tüzelőberendezést őrizetlenül hagyni nem </w:t>
      </w:r>
      <w:r>
        <w:rPr>
          <w:rFonts w:ascii="Times New Roman" w:hAnsi="Times New Roman" w:cs="Times New Roman"/>
          <w:sz w:val="24"/>
          <w:szCs w:val="24"/>
        </w:rPr>
        <w:tab/>
      </w:r>
      <w:r w:rsidRPr="00445E9B">
        <w:rPr>
          <w:rFonts w:ascii="Times New Roman" w:hAnsi="Times New Roman" w:cs="Times New Roman"/>
          <w:sz w:val="24"/>
          <w:szCs w:val="24"/>
        </w:rPr>
        <w:t>szabad, veszély esetén a tüzet azonnal el kell oltani.</w:t>
      </w:r>
    </w:p>
    <w:p w:rsidR="00B31D04" w:rsidRPr="00445E9B" w:rsidRDefault="00B31D04" w:rsidP="00B810F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1D04" w:rsidRPr="00445E9B" w:rsidRDefault="00B31D04" w:rsidP="00B810F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5E9B">
        <w:rPr>
          <w:rFonts w:ascii="Times New Roman" w:hAnsi="Times New Roman" w:cs="Times New Roman"/>
          <w:sz w:val="24"/>
          <w:szCs w:val="24"/>
        </w:rPr>
        <w:t>(3) A kerti hulladék égetését csak nagykorú</w:t>
      </w:r>
      <w:r>
        <w:rPr>
          <w:rFonts w:ascii="Times New Roman" w:hAnsi="Times New Roman" w:cs="Times New Roman"/>
          <w:sz w:val="24"/>
          <w:szCs w:val="24"/>
        </w:rPr>
        <w:t>, cselekvőképes</w:t>
      </w:r>
      <w:r w:rsidRPr="00445E9B">
        <w:rPr>
          <w:rFonts w:ascii="Times New Roman" w:hAnsi="Times New Roman" w:cs="Times New Roman"/>
          <w:sz w:val="24"/>
          <w:szCs w:val="24"/>
        </w:rPr>
        <w:t xml:space="preserve"> személy végezhet</w:t>
      </w:r>
      <w:r>
        <w:rPr>
          <w:rFonts w:ascii="Times New Roman" w:hAnsi="Times New Roman" w:cs="Times New Roman"/>
          <w:sz w:val="24"/>
          <w:szCs w:val="24"/>
        </w:rPr>
        <w:t xml:space="preserve">i, a </w:t>
      </w:r>
      <w:r>
        <w:rPr>
          <w:rFonts w:ascii="Times New Roman" w:hAnsi="Times New Roman" w:cs="Times New Roman"/>
          <w:sz w:val="24"/>
          <w:szCs w:val="24"/>
        </w:rPr>
        <w:tab/>
        <w:t>lakó</w:t>
      </w:r>
      <w:r w:rsidRPr="00445E9B">
        <w:rPr>
          <w:rFonts w:ascii="Times New Roman" w:hAnsi="Times New Roman" w:cs="Times New Roman"/>
          <w:sz w:val="24"/>
          <w:szCs w:val="24"/>
        </w:rPr>
        <w:t xml:space="preserve">környezet kismértékű zavarása mellett, a vonatkozó tűzvédelmi jogszabályok </w:t>
      </w:r>
      <w:r>
        <w:rPr>
          <w:rFonts w:ascii="Times New Roman" w:hAnsi="Times New Roman" w:cs="Times New Roman"/>
          <w:sz w:val="24"/>
          <w:szCs w:val="24"/>
        </w:rPr>
        <w:tab/>
      </w:r>
      <w:r w:rsidRPr="00445E9B">
        <w:rPr>
          <w:rFonts w:ascii="Times New Roman" w:hAnsi="Times New Roman" w:cs="Times New Roman"/>
          <w:sz w:val="24"/>
          <w:szCs w:val="24"/>
        </w:rPr>
        <w:t>betartásával.</w:t>
      </w:r>
    </w:p>
    <w:p w:rsidR="00B31D04" w:rsidRPr="00445E9B" w:rsidRDefault="00B31D04" w:rsidP="00B810F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1D04" w:rsidRPr="00445E9B" w:rsidRDefault="00B31D04" w:rsidP="00B810F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5E9B">
        <w:rPr>
          <w:rFonts w:ascii="Times New Roman" w:hAnsi="Times New Roman" w:cs="Times New Roman"/>
          <w:sz w:val="24"/>
          <w:szCs w:val="24"/>
        </w:rPr>
        <w:t xml:space="preserve">(4) Az égetés használatának helyszínén olyan eszközöket és felszereléseket kell </w:t>
      </w:r>
      <w:r>
        <w:rPr>
          <w:rFonts w:ascii="Times New Roman" w:hAnsi="Times New Roman" w:cs="Times New Roman"/>
          <w:sz w:val="24"/>
          <w:szCs w:val="24"/>
        </w:rPr>
        <w:tab/>
      </w:r>
      <w:r w:rsidRPr="00445E9B">
        <w:rPr>
          <w:rFonts w:ascii="Times New Roman" w:hAnsi="Times New Roman" w:cs="Times New Roman"/>
          <w:sz w:val="24"/>
          <w:szCs w:val="24"/>
        </w:rPr>
        <w:t xml:space="preserve">készenlétben tartani, amelyekkel a tűz terjedése megakadályozható, illetőleg a tűz </w:t>
      </w:r>
      <w:r>
        <w:rPr>
          <w:rFonts w:ascii="Times New Roman" w:hAnsi="Times New Roman" w:cs="Times New Roman"/>
          <w:sz w:val="24"/>
          <w:szCs w:val="24"/>
        </w:rPr>
        <w:tab/>
      </w:r>
      <w:r w:rsidRPr="00445E9B">
        <w:rPr>
          <w:rFonts w:ascii="Times New Roman" w:hAnsi="Times New Roman" w:cs="Times New Roman"/>
          <w:sz w:val="24"/>
          <w:szCs w:val="24"/>
        </w:rPr>
        <w:t>eloltható.</w:t>
      </w:r>
    </w:p>
    <w:p w:rsidR="00B31D04" w:rsidRPr="00445E9B" w:rsidRDefault="00B31D04" w:rsidP="00B810F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1D04" w:rsidRPr="00445E9B" w:rsidRDefault="00B31D04" w:rsidP="00B810F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5E9B">
        <w:rPr>
          <w:rFonts w:ascii="Times New Roman" w:hAnsi="Times New Roman" w:cs="Times New Roman"/>
          <w:sz w:val="24"/>
          <w:szCs w:val="24"/>
        </w:rPr>
        <w:t xml:space="preserve">(5) Az égetés befejeztével a tűz eloltásáról gondoskodni kell, a parázslást </w:t>
      </w:r>
      <w:r>
        <w:rPr>
          <w:rFonts w:ascii="Times New Roman" w:hAnsi="Times New Roman" w:cs="Times New Roman"/>
          <w:sz w:val="24"/>
          <w:szCs w:val="24"/>
        </w:rPr>
        <w:tab/>
      </w:r>
      <w:r w:rsidRPr="00445E9B">
        <w:rPr>
          <w:rFonts w:ascii="Times New Roman" w:hAnsi="Times New Roman" w:cs="Times New Roman"/>
          <w:sz w:val="24"/>
          <w:szCs w:val="24"/>
        </w:rPr>
        <w:t xml:space="preserve">földtakarással, vízzel, egyéb arra alkalmas módon meg kell szüntetni. A tűz eloltását </w:t>
      </w:r>
      <w:r>
        <w:rPr>
          <w:rFonts w:ascii="Times New Roman" w:hAnsi="Times New Roman" w:cs="Times New Roman"/>
          <w:sz w:val="24"/>
          <w:szCs w:val="24"/>
        </w:rPr>
        <w:tab/>
        <w:t>illetve</w:t>
      </w:r>
      <w:r w:rsidRPr="00445E9B">
        <w:rPr>
          <w:rFonts w:ascii="Times New Roman" w:hAnsi="Times New Roman" w:cs="Times New Roman"/>
          <w:sz w:val="24"/>
          <w:szCs w:val="24"/>
        </w:rPr>
        <w:t xml:space="preserve"> elalvásának ellenőrzését annak kell végeznie, aki az égetést folytatta. </w:t>
      </w:r>
    </w:p>
    <w:p w:rsidR="00B31D04" w:rsidRPr="00445E9B" w:rsidRDefault="00B31D04" w:rsidP="00B810F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1D04" w:rsidRPr="00445E9B" w:rsidRDefault="00B31D04" w:rsidP="00B810F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45E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E9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ab/>
      </w:r>
      <w:r w:rsidRPr="00445E9B">
        <w:rPr>
          <w:rFonts w:ascii="Times New Roman" w:hAnsi="Times New Roman" w:cs="Times New Roman"/>
          <w:sz w:val="24"/>
          <w:szCs w:val="24"/>
        </w:rPr>
        <w:t xml:space="preserve"> Avart és kerti hulladékot közterületen égetni tilos.</w:t>
      </w:r>
    </w:p>
    <w:p w:rsidR="00B31D04" w:rsidRPr="00445E9B" w:rsidRDefault="00B31D04" w:rsidP="00B810F4">
      <w:pPr>
        <w:pStyle w:val="BodyText"/>
      </w:pPr>
    </w:p>
    <w:p w:rsidR="00B31D04" w:rsidRDefault="00B31D04" w:rsidP="00A740F1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3. Jogkövetkezmények</w:t>
      </w:r>
    </w:p>
    <w:p w:rsidR="00B31D04" w:rsidRDefault="00B31D04" w:rsidP="00A740F1">
      <w:pPr>
        <w:pStyle w:val="Default"/>
        <w:jc w:val="both"/>
        <w:rPr>
          <w:color w:val="auto"/>
        </w:rPr>
      </w:pPr>
    </w:p>
    <w:p w:rsidR="00B31D04" w:rsidRDefault="00B31D04" w:rsidP="00A740F1">
      <w:pPr>
        <w:pStyle w:val="Default"/>
        <w:jc w:val="both"/>
        <w:rPr>
          <w:color w:val="auto"/>
        </w:rPr>
      </w:pPr>
      <w:r>
        <w:rPr>
          <w:color w:val="auto"/>
        </w:rPr>
        <w:t>10. §</w:t>
      </w:r>
      <w:r>
        <w:rPr>
          <w:color w:val="auto"/>
        </w:rPr>
        <w:tab/>
        <w:t xml:space="preserve">(1) Aki az avar és kerti hulladék égetésére vonatkozó előírásokat nem tartja be </w:t>
      </w:r>
      <w:r>
        <w:rPr>
          <w:color w:val="auto"/>
        </w:rPr>
        <w:tab/>
        <w:t>hulladékgazdálkodási bírsággal sújtható.</w:t>
      </w:r>
    </w:p>
    <w:p w:rsidR="00B31D04" w:rsidRDefault="00B31D04" w:rsidP="00A740F1">
      <w:pPr>
        <w:pStyle w:val="Default"/>
        <w:jc w:val="both"/>
        <w:rPr>
          <w:color w:val="auto"/>
        </w:rPr>
      </w:pPr>
    </w:p>
    <w:p w:rsidR="00B31D04" w:rsidRDefault="00B31D04" w:rsidP="00A740F1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(2) Az (1) bekezdésben meghatározott bírság összegére a mindenkor hatályos </w:t>
      </w:r>
      <w:r>
        <w:rPr>
          <w:color w:val="auto"/>
        </w:rPr>
        <w:tab/>
        <w:t xml:space="preserve">jogszabályok rendelkezései vonatkoznak. </w:t>
      </w:r>
    </w:p>
    <w:p w:rsidR="00B31D04" w:rsidRDefault="00B31D04" w:rsidP="00A740F1">
      <w:pPr>
        <w:pStyle w:val="Default"/>
        <w:jc w:val="both"/>
        <w:rPr>
          <w:color w:val="auto"/>
        </w:rPr>
      </w:pPr>
    </w:p>
    <w:p w:rsidR="00B31D04" w:rsidRPr="00A740F1" w:rsidRDefault="00B31D04" w:rsidP="00A740F1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4. Záró rendelkezések</w:t>
      </w:r>
    </w:p>
    <w:p w:rsidR="00B31D04" w:rsidRDefault="00B31D04" w:rsidP="00B810F4">
      <w:pPr>
        <w:pStyle w:val="Default"/>
        <w:jc w:val="both"/>
        <w:rPr>
          <w:color w:val="auto"/>
        </w:rPr>
      </w:pPr>
    </w:p>
    <w:p w:rsidR="00B31D04" w:rsidRPr="00445E9B" w:rsidRDefault="00B31D04" w:rsidP="00B810F4">
      <w:pPr>
        <w:pStyle w:val="Default"/>
        <w:jc w:val="both"/>
        <w:rPr>
          <w:color w:val="auto"/>
        </w:rPr>
      </w:pPr>
      <w:r>
        <w:rPr>
          <w:color w:val="auto"/>
        </w:rPr>
        <w:t xml:space="preserve">11.§ </w:t>
      </w:r>
      <w:r>
        <w:rPr>
          <w:color w:val="auto"/>
        </w:rPr>
        <w:tab/>
      </w:r>
      <w:r w:rsidRPr="00445E9B">
        <w:rPr>
          <w:color w:val="auto"/>
        </w:rPr>
        <w:t xml:space="preserve"> Ez a rendelet a kihirdetés</w:t>
      </w:r>
      <w:r>
        <w:rPr>
          <w:color w:val="auto"/>
        </w:rPr>
        <w:t>e</w:t>
      </w:r>
      <w:r w:rsidRPr="00445E9B">
        <w:rPr>
          <w:color w:val="auto"/>
        </w:rPr>
        <w:t xml:space="preserve"> napján lép hatályba.</w:t>
      </w:r>
    </w:p>
    <w:p w:rsidR="00B31D04" w:rsidRPr="00445E9B" w:rsidRDefault="00B31D04" w:rsidP="00B810F4">
      <w:pPr>
        <w:pStyle w:val="Default"/>
        <w:jc w:val="both"/>
        <w:rPr>
          <w:color w:val="auto"/>
        </w:rPr>
      </w:pPr>
    </w:p>
    <w:p w:rsidR="00B31D04" w:rsidRPr="00445E9B" w:rsidRDefault="00B31D04" w:rsidP="00B810F4">
      <w:pPr>
        <w:pStyle w:val="Default"/>
        <w:jc w:val="both"/>
        <w:rPr>
          <w:color w:val="auto"/>
        </w:rPr>
      </w:pPr>
    </w:p>
    <w:p w:rsidR="00B31D04" w:rsidRPr="00445E9B" w:rsidRDefault="00B31D04" w:rsidP="005A6205">
      <w:pPr>
        <w:pStyle w:val="Default"/>
        <w:jc w:val="both"/>
        <w:rPr>
          <w:color w:val="auto"/>
        </w:rPr>
      </w:pPr>
    </w:p>
    <w:p w:rsidR="00B31D04" w:rsidRPr="000924AA" w:rsidRDefault="00B31D04" w:rsidP="00B15914">
      <w:pPr>
        <w:pStyle w:val="Default"/>
        <w:jc w:val="both"/>
      </w:pPr>
      <w:r>
        <w:t>Alattyán, 2013. november 26.</w:t>
      </w:r>
    </w:p>
    <w:p w:rsidR="00B31D04" w:rsidRPr="000924AA" w:rsidRDefault="00B31D04" w:rsidP="00B15914">
      <w:pPr>
        <w:pStyle w:val="Default"/>
        <w:jc w:val="both"/>
      </w:pPr>
    </w:p>
    <w:p w:rsidR="00B31D04" w:rsidRPr="000924AA" w:rsidRDefault="00B31D04" w:rsidP="00B15914">
      <w:pPr>
        <w:pStyle w:val="Default"/>
        <w:spacing w:before="360"/>
        <w:ind w:left="720"/>
      </w:pPr>
      <w:r>
        <w:t>Dalmadi Tiborné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Tóth Ildikó</w:t>
      </w:r>
    </w:p>
    <w:p w:rsidR="00B31D04" w:rsidRPr="000924AA" w:rsidRDefault="00B31D04" w:rsidP="00B15914">
      <w:pPr>
        <w:pStyle w:val="Default"/>
        <w:ind w:firstLine="708"/>
      </w:pPr>
      <w:r>
        <w:t xml:space="preserve">   polgármester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0924AA">
        <w:t xml:space="preserve">jegyző </w:t>
      </w:r>
    </w:p>
    <w:p w:rsidR="00B31D04" w:rsidRPr="005A6205" w:rsidRDefault="00B31D04" w:rsidP="00B15914">
      <w:pPr>
        <w:pStyle w:val="Default"/>
        <w:rPr>
          <w:sz w:val="22"/>
          <w:szCs w:val="22"/>
        </w:rPr>
      </w:pPr>
    </w:p>
    <w:p w:rsidR="00B31D04" w:rsidRPr="005A6205" w:rsidRDefault="00B31D04">
      <w:pPr>
        <w:rPr>
          <w:rFonts w:ascii="Times New Roman" w:hAnsi="Times New Roman" w:cs="Times New Roman"/>
          <w:b/>
          <w:bCs/>
        </w:rPr>
      </w:pPr>
    </w:p>
    <w:p w:rsidR="00B31D04" w:rsidRPr="005A6205" w:rsidRDefault="00B31D04">
      <w:pPr>
        <w:rPr>
          <w:rFonts w:ascii="Times New Roman" w:hAnsi="Times New Roman" w:cs="Times New Roman"/>
          <w:b/>
          <w:bCs/>
        </w:rPr>
      </w:pPr>
    </w:p>
    <w:p w:rsidR="00B31D04" w:rsidRPr="005A6205" w:rsidRDefault="00B31D04">
      <w:pPr>
        <w:rPr>
          <w:rFonts w:ascii="Times New Roman" w:hAnsi="Times New Roman" w:cs="Times New Roman"/>
        </w:rPr>
      </w:pPr>
    </w:p>
    <w:p w:rsidR="00B31D04" w:rsidRPr="005A6205" w:rsidRDefault="00B31D04">
      <w:pPr>
        <w:rPr>
          <w:rFonts w:ascii="Times New Roman" w:hAnsi="Times New Roman" w:cs="Times New Roman"/>
        </w:rPr>
      </w:pPr>
    </w:p>
    <w:sectPr w:rsidR="00B31D04" w:rsidRPr="005A6205" w:rsidSect="005A6205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D04" w:rsidRDefault="00B31D04">
      <w:r>
        <w:separator/>
      </w:r>
    </w:p>
  </w:endnote>
  <w:endnote w:type="continuationSeparator" w:id="0">
    <w:p w:rsidR="00B31D04" w:rsidRDefault="00B31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D04" w:rsidRDefault="00B31D04">
      <w:r>
        <w:separator/>
      </w:r>
    </w:p>
  </w:footnote>
  <w:footnote w:type="continuationSeparator" w:id="0">
    <w:p w:rsidR="00B31D04" w:rsidRDefault="00B31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D04" w:rsidRDefault="00B31D04" w:rsidP="00CF346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31D04" w:rsidRDefault="00B31D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12F"/>
    <w:multiLevelType w:val="hybridMultilevel"/>
    <w:tmpl w:val="C10A33B2"/>
    <w:lvl w:ilvl="0" w:tplc="6EBA2E1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EF032C"/>
    <w:multiLevelType w:val="hybridMultilevel"/>
    <w:tmpl w:val="7214E554"/>
    <w:lvl w:ilvl="0" w:tplc="564AC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227A6"/>
    <w:multiLevelType w:val="hybridMultilevel"/>
    <w:tmpl w:val="1D2C88A4"/>
    <w:lvl w:ilvl="0" w:tplc="A4FA87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4767F0C"/>
    <w:multiLevelType w:val="hybridMultilevel"/>
    <w:tmpl w:val="8ED283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44651"/>
    <w:multiLevelType w:val="hybridMultilevel"/>
    <w:tmpl w:val="7E68D4CE"/>
    <w:lvl w:ilvl="0" w:tplc="324A90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D4A8F"/>
    <w:multiLevelType w:val="hybridMultilevel"/>
    <w:tmpl w:val="1D2C88A4"/>
    <w:lvl w:ilvl="0" w:tplc="A4FA87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5631E56"/>
    <w:multiLevelType w:val="hybridMultilevel"/>
    <w:tmpl w:val="BCEAF234"/>
    <w:lvl w:ilvl="0" w:tplc="8E2A5F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BFD"/>
    <w:rsid w:val="00005180"/>
    <w:rsid w:val="0005316C"/>
    <w:rsid w:val="0007199E"/>
    <w:rsid w:val="00075003"/>
    <w:rsid w:val="00086565"/>
    <w:rsid w:val="000924AA"/>
    <w:rsid w:val="00134401"/>
    <w:rsid w:val="001606B3"/>
    <w:rsid w:val="001A6391"/>
    <w:rsid w:val="001D10FA"/>
    <w:rsid w:val="001D72E5"/>
    <w:rsid w:val="001E5B12"/>
    <w:rsid w:val="0021164B"/>
    <w:rsid w:val="002526A3"/>
    <w:rsid w:val="00270564"/>
    <w:rsid w:val="002A23B6"/>
    <w:rsid w:val="002C701A"/>
    <w:rsid w:val="002D73C7"/>
    <w:rsid w:val="002E0785"/>
    <w:rsid w:val="00311A1A"/>
    <w:rsid w:val="00342B4A"/>
    <w:rsid w:val="003522AE"/>
    <w:rsid w:val="00395CC0"/>
    <w:rsid w:val="003C7E85"/>
    <w:rsid w:val="00445E9B"/>
    <w:rsid w:val="00463B8D"/>
    <w:rsid w:val="00466C70"/>
    <w:rsid w:val="00467079"/>
    <w:rsid w:val="00497269"/>
    <w:rsid w:val="00533D5A"/>
    <w:rsid w:val="005479F2"/>
    <w:rsid w:val="00553ACB"/>
    <w:rsid w:val="0058442F"/>
    <w:rsid w:val="005916BD"/>
    <w:rsid w:val="005A6205"/>
    <w:rsid w:val="005E29A1"/>
    <w:rsid w:val="005F6A5E"/>
    <w:rsid w:val="0062081E"/>
    <w:rsid w:val="00631F4C"/>
    <w:rsid w:val="006E005F"/>
    <w:rsid w:val="0075131F"/>
    <w:rsid w:val="007712FF"/>
    <w:rsid w:val="00772FC0"/>
    <w:rsid w:val="007A11AF"/>
    <w:rsid w:val="007C0C27"/>
    <w:rsid w:val="008004E1"/>
    <w:rsid w:val="00807697"/>
    <w:rsid w:val="00825F03"/>
    <w:rsid w:val="00890CDE"/>
    <w:rsid w:val="008938D6"/>
    <w:rsid w:val="008A7CDB"/>
    <w:rsid w:val="008B6FFB"/>
    <w:rsid w:val="008F4D64"/>
    <w:rsid w:val="009321EC"/>
    <w:rsid w:val="00932D7B"/>
    <w:rsid w:val="0094275E"/>
    <w:rsid w:val="009B329E"/>
    <w:rsid w:val="009C0FC5"/>
    <w:rsid w:val="009D0364"/>
    <w:rsid w:val="009E0318"/>
    <w:rsid w:val="00A27DBE"/>
    <w:rsid w:val="00A56BFD"/>
    <w:rsid w:val="00A740F1"/>
    <w:rsid w:val="00AA6B4E"/>
    <w:rsid w:val="00AC66AD"/>
    <w:rsid w:val="00AF4672"/>
    <w:rsid w:val="00B15914"/>
    <w:rsid w:val="00B31D04"/>
    <w:rsid w:val="00B438B7"/>
    <w:rsid w:val="00B810F4"/>
    <w:rsid w:val="00BB6AEA"/>
    <w:rsid w:val="00BD680F"/>
    <w:rsid w:val="00BF4A6E"/>
    <w:rsid w:val="00C04CFD"/>
    <w:rsid w:val="00C11391"/>
    <w:rsid w:val="00C13981"/>
    <w:rsid w:val="00C25682"/>
    <w:rsid w:val="00C31BD5"/>
    <w:rsid w:val="00C3374F"/>
    <w:rsid w:val="00C3647C"/>
    <w:rsid w:val="00C76570"/>
    <w:rsid w:val="00CA6C10"/>
    <w:rsid w:val="00CC2952"/>
    <w:rsid w:val="00CF3462"/>
    <w:rsid w:val="00CF5AB3"/>
    <w:rsid w:val="00D61FD3"/>
    <w:rsid w:val="00DA6936"/>
    <w:rsid w:val="00DD0D13"/>
    <w:rsid w:val="00E12045"/>
    <w:rsid w:val="00EC1E49"/>
    <w:rsid w:val="00ED355C"/>
    <w:rsid w:val="00ED74EF"/>
    <w:rsid w:val="00EE093F"/>
    <w:rsid w:val="00EF0057"/>
    <w:rsid w:val="00FA2216"/>
    <w:rsid w:val="00FD0332"/>
    <w:rsid w:val="00FD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A3"/>
    <w:pPr>
      <w:spacing w:after="200" w:line="276" w:lineRule="auto"/>
      <w:ind w:firstLine="57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56BFD"/>
    <w:pPr>
      <w:spacing w:after="0"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rsid w:val="00A56BFD"/>
    <w:rPr>
      <w:rFonts w:ascii="Times New Roman" w:hAnsi="Times New Roman" w:cs="Times New Roman"/>
      <w:sz w:val="20"/>
      <w:szCs w:val="20"/>
      <w:lang w:eastAsia="hu-HU"/>
    </w:rPr>
  </w:style>
  <w:style w:type="paragraph" w:styleId="BodyText2">
    <w:name w:val="Body Text 2"/>
    <w:basedOn w:val="Normal"/>
    <w:link w:val="BodyText2Char"/>
    <w:uiPriority w:val="99"/>
    <w:rsid w:val="00A56BFD"/>
    <w:pPr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odyText2Char">
    <w:name w:val="Body Text 2 Char"/>
    <w:basedOn w:val="DefaultParagraphFont"/>
    <w:link w:val="BodyText2"/>
    <w:uiPriority w:val="99"/>
    <w:rsid w:val="00A56BFD"/>
    <w:rPr>
      <w:rFonts w:ascii="Times New Roman" w:hAnsi="Times New Roman" w:cs="Times New Roman"/>
      <w:sz w:val="20"/>
      <w:szCs w:val="20"/>
      <w:lang w:eastAsia="hu-HU"/>
    </w:rPr>
  </w:style>
  <w:style w:type="paragraph" w:styleId="ListParagraph">
    <w:name w:val="List Paragraph"/>
    <w:basedOn w:val="Normal"/>
    <w:uiPriority w:val="99"/>
    <w:qFormat/>
    <w:rsid w:val="001A6391"/>
    <w:pPr>
      <w:ind w:left="720" w:hanging="284"/>
      <w:jc w:val="both"/>
    </w:pPr>
  </w:style>
  <w:style w:type="paragraph" w:customStyle="1" w:styleId="Default">
    <w:name w:val="Default"/>
    <w:uiPriority w:val="99"/>
    <w:rsid w:val="00B1591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A62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80F"/>
    <w:rPr>
      <w:lang w:eastAsia="en-US"/>
    </w:rPr>
  </w:style>
  <w:style w:type="character" w:styleId="PageNumber">
    <w:name w:val="page number"/>
    <w:basedOn w:val="DefaultParagraphFont"/>
    <w:uiPriority w:val="99"/>
    <w:rsid w:val="005A6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663</Words>
  <Characters>4581</Characters>
  <Application>Microsoft Office Outlook</Application>
  <DocSecurity>0</DocSecurity>
  <Lines>0</Lines>
  <Paragraphs>0</Paragraphs>
  <ScaleCrop>false</ScaleCrop>
  <Company>Mezőtúri Katasztrófavédelmi Kirendeltség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Mezőtúr Város Önkormányzata</dc:title>
  <dc:subject/>
  <dc:creator>aszucs</dc:creator>
  <cp:keywords/>
  <dc:description/>
  <cp:lastModifiedBy>Polgármesteri Hivatal Alattyán</cp:lastModifiedBy>
  <cp:revision>2</cp:revision>
  <cp:lastPrinted>2013-11-18T10:34:00Z</cp:lastPrinted>
  <dcterms:created xsi:type="dcterms:W3CDTF">2013-11-27T08:38:00Z</dcterms:created>
  <dcterms:modified xsi:type="dcterms:W3CDTF">2013-11-27T08:38:00Z</dcterms:modified>
</cp:coreProperties>
</file>