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729" w:rsidRPr="00CF4154" w:rsidRDefault="00011729" w:rsidP="0001172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2. melléklet </w:t>
      </w:r>
      <w:r w:rsidR="00905875">
        <w:rPr>
          <w:rFonts w:ascii="Bookman Old Style" w:hAnsi="Bookman Old Style"/>
          <w:b/>
          <w:sz w:val="22"/>
          <w:szCs w:val="22"/>
          <w:u w:val="single"/>
        </w:rPr>
        <w:t>10</w:t>
      </w:r>
      <w:bookmarkStart w:id="0" w:name="_GoBack"/>
      <w:bookmarkEnd w:id="0"/>
      <w:r w:rsidRPr="00CF4154">
        <w:rPr>
          <w:rFonts w:ascii="Bookman Old Style" w:hAnsi="Bookman Old Style"/>
          <w:b/>
          <w:sz w:val="22"/>
          <w:szCs w:val="22"/>
          <w:u w:val="single"/>
        </w:rPr>
        <w:t>/201</w:t>
      </w:r>
      <w:r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</w:t>
      </w:r>
      <w:r>
        <w:rPr>
          <w:rFonts w:ascii="Bookman Old Style" w:hAnsi="Bookman Old Style"/>
          <w:b/>
          <w:sz w:val="22"/>
          <w:szCs w:val="22"/>
          <w:u w:val="single"/>
        </w:rPr>
        <w:t>(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X</w:t>
      </w:r>
      <w:r>
        <w:rPr>
          <w:rFonts w:ascii="Bookman Old Style" w:hAnsi="Bookman Old Style"/>
          <w:b/>
          <w:sz w:val="22"/>
          <w:szCs w:val="22"/>
          <w:u w:val="single"/>
        </w:rPr>
        <w:t>I.21.)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rendelethez</w:t>
      </w:r>
    </w:p>
    <w:p w:rsidR="00011729" w:rsidRPr="00CF4154" w:rsidRDefault="00011729" w:rsidP="0001172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11729" w:rsidRPr="00CF4154" w:rsidRDefault="00011729" w:rsidP="0001172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011729" w:rsidRPr="00CF4154" w:rsidRDefault="00011729" w:rsidP="00011729">
      <w:pPr>
        <w:jc w:val="both"/>
        <w:rPr>
          <w:rFonts w:ascii="Bookman Old Style" w:hAnsi="Bookman Old Style"/>
          <w:sz w:val="22"/>
          <w:szCs w:val="22"/>
        </w:rPr>
      </w:pPr>
    </w:p>
    <w:p w:rsidR="00011729" w:rsidRPr="00CF4154" w:rsidRDefault="00011729" w:rsidP="0001172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011729" w:rsidRPr="00CF4154" w:rsidRDefault="00011729" w:rsidP="00011729">
      <w:pPr>
        <w:numPr>
          <w:ilvl w:val="0"/>
          <w:numId w:val="1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011729" w:rsidRPr="00CF4154" w:rsidRDefault="00011729" w:rsidP="00011729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011729" w:rsidRPr="009C428A" w:rsidRDefault="00011729" w:rsidP="00011729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A) </w:t>
      </w:r>
      <w:r w:rsidRPr="009C428A">
        <w:rPr>
          <w:b/>
          <w:u w:val="single"/>
        </w:rPr>
        <w:t>rendeletekben átruházott</w:t>
      </w:r>
    </w:p>
    <w:p w:rsidR="00011729" w:rsidRPr="009C428A" w:rsidRDefault="00011729" w:rsidP="00011729">
      <w:pPr>
        <w:ind w:left="360"/>
        <w:jc w:val="both"/>
        <w:rPr>
          <w:b/>
          <w:u w:val="single"/>
        </w:rPr>
      </w:pPr>
    </w:p>
    <w:p w:rsidR="00011729" w:rsidRPr="009C428A" w:rsidRDefault="00011729" w:rsidP="00011729">
      <w:pPr>
        <w:numPr>
          <w:ilvl w:val="0"/>
          <w:numId w:val="2"/>
        </w:numPr>
        <w:jc w:val="both"/>
      </w:pPr>
      <w:r w:rsidRPr="009C428A">
        <w:t>Szociális rendeletben foglalt segélyek megállapítása, megszüntetése, módosítása, felülvizsgálat</w:t>
      </w:r>
    </w:p>
    <w:p w:rsidR="00011729" w:rsidRPr="009C428A" w:rsidRDefault="00011729" w:rsidP="00011729">
      <w:pPr>
        <w:numPr>
          <w:ilvl w:val="0"/>
          <w:numId w:val="2"/>
        </w:numPr>
        <w:jc w:val="both"/>
      </w:pPr>
      <w:r w:rsidRPr="009C428A">
        <w:t xml:space="preserve">Vagyonrendeletben meghatározott feladatok. </w:t>
      </w:r>
    </w:p>
    <w:p w:rsidR="00011729" w:rsidRDefault="00011729" w:rsidP="00011729">
      <w:pPr>
        <w:numPr>
          <w:ilvl w:val="0"/>
          <w:numId w:val="2"/>
        </w:numPr>
        <w:jc w:val="both"/>
      </w:pPr>
      <w:r w:rsidRPr="009C428A">
        <w:t xml:space="preserve">A közterület rendeltetésről eltérő célú használatával kapcsolatos rendeletben meghatározott feladatok. </w:t>
      </w:r>
    </w:p>
    <w:p w:rsidR="00011729" w:rsidRPr="009C428A" w:rsidRDefault="00011729" w:rsidP="00011729">
      <w:pPr>
        <w:numPr>
          <w:ilvl w:val="0"/>
          <w:numId w:val="2"/>
        </w:numPr>
        <w:jc w:val="both"/>
      </w:pPr>
      <w:r>
        <w:t>A településképi rendeletben foglalt feladatok, hatáskör ellátása</w:t>
      </w:r>
    </w:p>
    <w:p w:rsidR="00011729" w:rsidRPr="009C428A" w:rsidRDefault="00011729" w:rsidP="00011729">
      <w:pPr>
        <w:jc w:val="both"/>
        <w:rPr>
          <w:b/>
          <w:u w:val="single"/>
        </w:rPr>
      </w:pPr>
    </w:p>
    <w:p w:rsidR="00011729" w:rsidRPr="009C428A" w:rsidRDefault="00011729" w:rsidP="00011729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B) </w:t>
      </w:r>
      <w:r w:rsidRPr="009C428A">
        <w:rPr>
          <w:b/>
          <w:u w:val="single"/>
        </w:rPr>
        <w:t xml:space="preserve">Kiadmányozási jogkör  átruházása önkormányzati hatósági ügy esetében: </w:t>
      </w:r>
    </w:p>
    <w:p w:rsidR="00011729" w:rsidRPr="009C428A" w:rsidRDefault="00011729" w:rsidP="00011729">
      <w:pPr>
        <w:jc w:val="both"/>
      </w:pPr>
    </w:p>
    <w:p w:rsidR="00011729" w:rsidRPr="009C428A" w:rsidRDefault="00011729" w:rsidP="00011729">
      <w:pPr>
        <w:tabs>
          <w:tab w:val="num" w:pos="720"/>
        </w:tabs>
        <w:ind w:left="720" w:hanging="360"/>
        <w:jc w:val="both"/>
      </w:pPr>
      <w:r w:rsidRPr="009C428A">
        <w:t xml:space="preserve">A polgármester kiadmányozza a képviselő-testület érdemben hozott határozatát. </w:t>
      </w:r>
    </w:p>
    <w:p w:rsidR="00011729" w:rsidRPr="009C428A" w:rsidRDefault="00011729" w:rsidP="00011729">
      <w:pPr>
        <w:tabs>
          <w:tab w:val="num" w:pos="720"/>
        </w:tabs>
        <w:ind w:left="720" w:hanging="360"/>
        <w:jc w:val="both"/>
      </w:pPr>
      <w:r w:rsidRPr="009C428A">
        <w:t xml:space="preserve">A képviselő-testület  határkörébe tartozó,  az eljárás során felmerült minden más kérdésben kiadott végzés esetében a kiadmányozó jog a polgármestert illeti meg. </w:t>
      </w:r>
    </w:p>
    <w:p w:rsidR="00011729" w:rsidRPr="009C428A" w:rsidRDefault="00011729" w:rsidP="00011729">
      <w:pPr>
        <w:jc w:val="both"/>
        <w:rPr>
          <w:b/>
          <w:u w:val="single"/>
        </w:rPr>
      </w:pPr>
    </w:p>
    <w:p w:rsidR="00011729" w:rsidRPr="009C428A" w:rsidRDefault="00011729" w:rsidP="00011729">
      <w:pPr>
        <w:ind w:left="360"/>
        <w:jc w:val="both"/>
        <w:rPr>
          <w:b/>
          <w:u w:val="single"/>
        </w:rPr>
      </w:pPr>
      <w:r w:rsidRPr="009C428A">
        <w:rPr>
          <w:b/>
          <w:u w:val="single"/>
        </w:rPr>
        <w:t>II</w:t>
      </w:r>
      <w:r>
        <w:rPr>
          <w:b/>
          <w:u w:val="single"/>
        </w:rPr>
        <w:t xml:space="preserve">. </w:t>
      </w:r>
      <w:r w:rsidRPr="009C428A">
        <w:rPr>
          <w:b/>
          <w:u w:val="single"/>
        </w:rPr>
        <w:t xml:space="preserve"> Társulási Tanácsra átruházott feladatok:</w:t>
      </w:r>
    </w:p>
    <w:p w:rsidR="00011729" w:rsidRPr="00431C5B" w:rsidRDefault="00011729" w:rsidP="00011729">
      <w:pPr>
        <w:ind w:left="360"/>
        <w:jc w:val="both"/>
        <w:rPr>
          <w:u w:val="single"/>
        </w:rPr>
      </w:pPr>
    </w:p>
    <w:p w:rsidR="00011729" w:rsidRPr="002807B5" w:rsidRDefault="00011729" w:rsidP="00011729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Mosdós-Baté-Kaposkeresztúr Önkormányzatok által létrehozott Kaposmenti Óvodafenntartó Társulási Tanácsra</w:t>
      </w:r>
      <w:r w:rsidRPr="00431C5B">
        <w:rPr>
          <w:u w:val="single"/>
        </w:rPr>
        <w:t xml:space="preserve"> </w:t>
      </w:r>
      <w:r>
        <w:rPr>
          <w:u w:val="single"/>
        </w:rPr>
        <w:t>át</w:t>
      </w:r>
      <w:r w:rsidRPr="00431C5B">
        <w:rPr>
          <w:u w:val="single"/>
        </w:rPr>
        <w:t>ruházott feladatok</w:t>
      </w:r>
      <w:r>
        <w:rPr>
          <w:u w:val="single"/>
        </w:rPr>
        <w:t xml:space="preserve"> a külön</w:t>
      </w:r>
      <w:r w:rsidRPr="00431C5B">
        <w:rPr>
          <w:u w:val="single"/>
        </w:rPr>
        <w:t xml:space="preserve"> megállapodás</w:t>
      </w:r>
      <w:r>
        <w:rPr>
          <w:u w:val="single"/>
        </w:rPr>
        <w:t xml:space="preserve"> szerint: </w:t>
      </w:r>
    </w:p>
    <w:p w:rsidR="00011729" w:rsidRDefault="00011729" w:rsidP="00011729">
      <w:pPr>
        <w:jc w:val="center"/>
        <w:rPr>
          <w:b/>
          <w:u w:val="single"/>
        </w:rPr>
      </w:pPr>
    </w:p>
    <w:p w:rsidR="00011729" w:rsidRPr="007E5E58" w:rsidRDefault="00011729" w:rsidP="00011729">
      <w:pPr>
        <w:ind w:firstLine="284"/>
        <w:rPr>
          <w:b/>
          <w:bCs/>
        </w:rPr>
      </w:pPr>
      <w:r w:rsidRPr="007E5E58">
        <w:t>Mötv</w:t>
      </w:r>
      <w:r>
        <w:t>. 41. §. (4) bekezdése szerint átruházott hatáskörök:</w:t>
      </w:r>
    </w:p>
    <w:p w:rsidR="00011729" w:rsidRPr="00FD067C" w:rsidRDefault="00011729" w:rsidP="00011729">
      <w:pPr>
        <w:numPr>
          <w:ilvl w:val="0"/>
          <w:numId w:val="4"/>
        </w:numPr>
        <w:jc w:val="both"/>
      </w:pPr>
      <w:r w:rsidRPr="00FD067C">
        <w:t>Társulási Tanács elnökének, alelnökének a megválasztása, visszahívása</w:t>
      </w:r>
      <w:r>
        <w:t>.</w:t>
      </w:r>
    </w:p>
    <w:p w:rsidR="00011729" w:rsidRPr="00FD067C" w:rsidRDefault="00011729" w:rsidP="00011729">
      <w:pPr>
        <w:numPr>
          <w:ilvl w:val="0"/>
          <w:numId w:val="4"/>
        </w:numPr>
        <w:jc w:val="both"/>
      </w:pPr>
      <w:r>
        <w:t>A</w:t>
      </w:r>
      <w:r w:rsidRPr="00FD067C">
        <w:t xml:space="preserve"> működési hozzáj</w:t>
      </w:r>
      <w:r>
        <w:t>árulás mértékének megállapítása.</w:t>
      </w:r>
    </w:p>
    <w:p w:rsidR="00011729" w:rsidRPr="00FD067C" w:rsidRDefault="00011729" w:rsidP="00011729">
      <w:pPr>
        <w:numPr>
          <w:ilvl w:val="0"/>
          <w:numId w:val="4"/>
        </w:numPr>
        <w:jc w:val="both"/>
      </w:pPr>
      <w:r w:rsidRPr="00FD067C">
        <w:t>Tagokat terhelő eg</w:t>
      </w:r>
      <w:r>
        <w:t>yéb kötelezettség megállapítása.</w:t>
      </w:r>
    </w:p>
    <w:p w:rsidR="00011729" w:rsidRPr="00FD067C" w:rsidRDefault="00011729" w:rsidP="00011729">
      <w:pPr>
        <w:numPr>
          <w:ilvl w:val="0"/>
          <w:numId w:val="4"/>
        </w:numPr>
        <w:jc w:val="both"/>
      </w:pPr>
      <w:r w:rsidRPr="00FD067C">
        <w:t>Tag kizárásának elhatározása, mely határozat hatálybalépéséhez a Társulásban résztvevő képviselő-testületek mindegyikének minősített többsé</w:t>
      </w:r>
      <w:r>
        <w:t>gével hozott döntése szükséges.</w:t>
      </w:r>
    </w:p>
    <w:p w:rsidR="00011729" w:rsidRPr="00FD067C" w:rsidRDefault="00011729" w:rsidP="00011729">
      <w:pPr>
        <w:numPr>
          <w:ilvl w:val="0"/>
          <w:numId w:val="4"/>
        </w:numPr>
        <w:jc w:val="both"/>
      </w:pPr>
      <w:r>
        <w:t xml:space="preserve"> J</w:t>
      </w:r>
      <w:r w:rsidRPr="00FD067C">
        <w:t>elen társulási megállapodás módosítása, mely határozat hatálybalépéséhez a Társulásban résztvevő képviselő-testületek mindegyikének minősített többségéve</w:t>
      </w:r>
      <w:r>
        <w:t>l hozott döntése szükségeltetik.</w:t>
      </w:r>
    </w:p>
    <w:p w:rsidR="00011729" w:rsidRPr="00FD067C" w:rsidRDefault="00011729" w:rsidP="00011729">
      <w:pPr>
        <w:numPr>
          <w:ilvl w:val="0"/>
          <w:numId w:val="4"/>
        </w:numPr>
        <w:jc w:val="both"/>
      </w:pPr>
      <w:r w:rsidRPr="00FD067C">
        <w:t>Társulás megszűnésének elhatározása, mely határozat a Társulásban résztvevő képviselő-testületek mindegyikének minősített többségével</w:t>
      </w:r>
      <w:r>
        <w:t xml:space="preserve"> hozott döntésével lép hatályba.</w:t>
      </w:r>
    </w:p>
    <w:p w:rsidR="00011729" w:rsidRDefault="00011729" w:rsidP="00011729">
      <w:pPr>
        <w:numPr>
          <w:ilvl w:val="0"/>
          <w:numId w:val="4"/>
        </w:numPr>
        <w:jc w:val="both"/>
      </w:pPr>
      <w:r>
        <w:t xml:space="preserve"> A</w:t>
      </w:r>
      <w:r w:rsidRPr="00FD067C">
        <w:t xml:space="preserve"> Szervezeti és</w:t>
      </w:r>
      <w:r>
        <w:t xml:space="preserve"> Működési Szabályzat elfogadása.</w:t>
      </w:r>
    </w:p>
    <w:p w:rsidR="00011729" w:rsidRPr="007E5E58" w:rsidRDefault="00011729" w:rsidP="00011729">
      <w:pPr>
        <w:numPr>
          <w:ilvl w:val="0"/>
          <w:numId w:val="4"/>
        </w:numPr>
        <w:jc w:val="both"/>
      </w:pPr>
      <w:r w:rsidRPr="007E5E58">
        <w:t>Intézmény szervezeti és működési szabályzatának jóváhagyása.</w:t>
      </w:r>
    </w:p>
    <w:p w:rsidR="00011729" w:rsidRPr="007E5E58" w:rsidRDefault="00011729" w:rsidP="00011729">
      <w:pPr>
        <w:numPr>
          <w:ilvl w:val="0"/>
          <w:numId w:val="4"/>
        </w:numPr>
        <w:jc w:val="both"/>
      </w:pPr>
      <w:r w:rsidRPr="007E5E58">
        <w:t>Az intézmény pedagógiai, nevelési és minőségügyi programjának, házirendjének, szervezeti és működési szabályzatának jóváhagyása, módosítása</w:t>
      </w:r>
      <w:r>
        <w:t>.</w:t>
      </w:r>
    </w:p>
    <w:p w:rsidR="00011729" w:rsidRPr="007E5E58" w:rsidRDefault="00011729" w:rsidP="00011729">
      <w:pPr>
        <w:numPr>
          <w:ilvl w:val="0"/>
          <w:numId w:val="4"/>
        </w:numPr>
        <w:jc w:val="both"/>
      </w:pPr>
      <w:r>
        <w:t xml:space="preserve"> Az i</w:t>
      </w:r>
      <w:r w:rsidRPr="007E5E58">
        <w:t>) pont alatti programokban meghatározott feladatok végrehajtásának ellenőrzése, a pedagógiai , szakmai munka eredményességének értékelése</w:t>
      </w:r>
      <w:r>
        <w:t>.</w:t>
      </w:r>
    </w:p>
    <w:p w:rsidR="00011729" w:rsidRPr="007E5E58" w:rsidRDefault="00011729" w:rsidP="00011729">
      <w:pPr>
        <w:numPr>
          <w:ilvl w:val="0"/>
          <w:numId w:val="4"/>
        </w:numPr>
        <w:jc w:val="both"/>
      </w:pPr>
      <w:r>
        <w:t xml:space="preserve"> A</w:t>
      </w:r>
      <w:r w:rsidRPr="007E5E58">
        <w:t>z intézményvezető éves beszámolójának, ciklusprogram-értékelésének elfogadása.</w:t>
      </w:r>
    </w:p>
    <w:p w:rsidR="00011729" w:rsidRDefault="00011729" w:rsidP="00011729">
      <w:pPr>
        <w:numPr>
          <w:ilvl w:val="0"/>
          <w:numId w:val="4"/>
        </w:numPr>
        <w:jc w:val="both"/>
      </w:pPr>
      <w:r w:rsidRPr="007E5E58">
        <w:t>Az intézmény költségvetésének, félévi és háromnegyedév</w:t>
      </w:r>
      <w:r>
        <w:t>i és zárszámadásának elfogadása.</w:t>
      </w:r>
    </w:p>
    <w:p w:rsidR="00011729" w:rsidRDefault="00011729" w:rsidP="00011729">
      <w:pPr>
        <w:ind w:left="720"/>
        <w:jc w:val="both"/>
      </w:pPr>
    </w:p>
    <w:p w:rsidR="00011729" w:rsidRPr="0068046A" w:rsidRDefault="00011729" w:rsidP="00011729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III. </w:t>
      </w:r>
      <w:r w:rsidRPr="0068046A">
        <w:rPr>
          <w:b/>
          <w:bCs/>
          <w:i/>
          <w:iCs/>
        </w:rPr>
        <w:t>Ivóvízminőség-javító Társulásra átruházott hatáskörök</w:t>
      </w:r>
    </w:p>
    <w:p w:rsidR="00011729" w:rsidRPr="0068046A" w:rsidRDefault="00011729" w:rsidP="00011729"/>
    <w:p w:rsidR="00011729" w:rsidRDefault="00011729" w:rsidP="00011729">
      <w:pPr>
        <w:numPr>
          <w:ilvl w:val="0"/>
          <w:numId w:val="5"/>
        </w:numPr>
        <w:jc w:val="both"/>
      </w:pPr>
      <w:r>
        <w:t>A KEOP projekt keretében megvalósuló beruházással érintett területeken az egészséges ivóvízzel történő ellátás biztosítása a feladat ellátáshoz szükséges vízelvezető. tisztító és – elhelyezést biztosító létesítmények megvalósítása, bővítése, működtetése és fenntartása.</w:t>
      </w:r>
    </w:p>
    <w:p w:rsidR="00011729" w:rsidRPr="0068046A" w:rsidRDefault="00011729" w:rsidP="00011729">
      <w:pPr>
        <w:numPr>
          <w:ilvl w:val="0"/>
          <w:numId w:val="5"/>
        </w:numPr>
        <w:jc w:val="both"/>
      </w:pPr>
      <w:r>
        <w:t>A KEOP projekt keretében megvalósuló és a Tagok közös tulajdonába kerülő viziközművek működtetésére irányuló üzemeltetési szerződés megkötése.</w:t>
      </w:r>
    </w:p>
    <w:p w:rsidR="006D23F9" w:rsidRDefault="006D23F9" w:rsidP="006D23F9">
      <w:pPr>
        <w:jc w:val="center"/>
      </w:pPr>
    </w:p>
    <w:p w:rsidR="006D23F9" w:rsidRDefault="006D23F9" w:rsidP="006D23F9">
      <w:pPr>
        <w:jc w:val="center"/>
      </w:pPr>
    </w:p>
    <w:p w:rsidR="006D23F9" w:rsidRPr="00CF4154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Pr="00CF4154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Pr="00CF4154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Pr="00CF4154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Pr="00CF4154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Pr="00CF4154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Pr="00CF4154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6D23F9" w:rsidRDefault="006D23F9" w:rsidP="006D23F9">
      <w:pPr>
        <w:jc w:val="both"/>
        <w:rPr>
          <w:rFonts w:ascii="Bookman Old Style" w:hAnsi="Bookman Old Style"/>
          <w:sz w:val="22"/>
          <w:szCs w:val="22"/>
        </w:rPr>
      </w:pPr>
    </w:p>
    <w:p w:rsidR="00A7327D" w:rsidRDefault="00A7327D"/>
    <w:sectPr w:rsidR="00A7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564F0"/>
    <w:multiLevelType w:val="hybridMultilevel"/>
    <w:tmpl w:val="261085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E12E3"/>
    <w:multiLevelType w:val="hybridMultilevel"/>
    <w:tmpl w:val="DF6EFD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9"/>
    <w:rsid w:val="00011729"/>
    <w:rsid w:val="006D23F9"/>
    <w:rsid w:val="00905875"/>
    <w:rsid w:val="00A7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A6B7"/>
  <w15:chartTrackingRefBased/>
  <w15:docId w15:val="{A841DB02-469A-49E0-95DA-4782D447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3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unhideWhenUsed/>
    <w:qFormat/>
    <w:rsid w:val="006D2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D23F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D23F9"/>
    <w:pPr>
      <w:ind w:left="720"/>
      <w:contextualSpacing/>
    </w:pPr>
  </w:style>
  <w:style w:type="paragraph" w:styleId="Csakszveg">
    <w:name w:val="Plain Text"/>
    <w:basedOn w:val="Norml"/>
    <w:link w:val="CsakszvegChar"/>
    <w:rsid w:val="006D23F9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6D23F9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2019-11-25T12:51:00Z</dcterms:created>
  <dcterms:modified xsi:type="dcterms:W3CDTF">2019-11-25T12:58:00Z</dcterms:modified>
</cp:coreProperties>
</file>