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08" w:rsidRDefault="00BC1008" w:rsidP="00BC1008">
      <w:pPr>
        <w:pStyle w:val="Textbody"/>
        <w:ind w:right="334"/>
        <w:jc w:val="center"/>
      </w:pPr>
      <w:bookmarkStart w:id="0" w:name="_GoBack"/>
      <w:bookmarkEnd w:id="0"/>
      <w:r>
        <w:t>4. melléklet a 16/2019. (VI.27.) önkormányzati rendelethez</w:t>
      </w:r>
    </w:p>
    <w:p w:rsidR="00BC1008" w:rsidRDefault="00BC1008" w:rsidP="00BC1008">
      <w:pPr>
        <w:pStyle w:val="Textbody"/>
        <w:ind w:right="334"/>
        <w:jc w:val="center"/>
      </w:pPr>
      <w:r>
        <w:t>„6. melléklet a 29/2018. (XII. 20.) önkormányzati rendelethez”</w:t>
      </w:r>
    </w:p>
    <w:p w:rsidR="00BC1008" w:rsidRDefault="00BC1008" w:rsidP="00BC1008">
      <w:pPr>
        <w:pStyle w:val="NormlWeb1"/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BEJELENTKEZÉSI ADATLAP</w:t>
      </w:r>
    </w:p>
    <w:p w:rsidR="00BC1008" w:rsidRDefault="00BC1008" w:rsidP="00BC1008">
      <w:pPr>
        <w:pStyle w:val="NormlWeb1"/>
        <w:spacing w:before="0" w:after="0"/>
        <w:jc w:val="center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BC1008" w:rsidTr="009767EB">
        <w:trPr>
          <w:trHeight w:val="599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tevékenységgel érintett ingatlan helyrajzi száma: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50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tevékenységgel érintett ingatlan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1207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eljárás típusa: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(A megfelelő x-el jelölendő)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Építési engedélyhez kötött tevékenység □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Egyszerű bejelentéshez kötött tevékenység □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Építési engedélyhez és egyszerű bejelentéshez sem kötött tevékenység □</w:t>
            </w:r>
          </w:p>
        </w:tc>
      </w:tr>
      <w:tr w:rsidR="00BC1008" w:rsidTr="009767EB">
        <w:trPr>
          <w:trHeight w:val="2531"/>
        </w:trPr>
        <w:tc>
          <w:tcPr>
            <w:tcW w:w="22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típusa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(A megfelelő x-el jelölendő)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a településképi rendelet alapján kötelező főépítészi szakmai konzultációhoz kötött: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Helyi védett területen álló épület </w:t>
            </w:r>
            <w:proofErr w:type="gramStart"/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építése,átalakítása</w:t>
            </w:r>
            <w:proofErr w:type="gramEnd"/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, bővítése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Településképi szempontból meghatározó területen álló épület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építése, átalakítás, bővítése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spacing w:before="0" w:after="0" w:line="240" w:lineRule="auto"/>
              <w:ind w:left="617" w:hanging="425"/>
              <w:textAlignment w:val="auto"/>
            </w:pP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Tűzfalfestés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Telepszerű beépítés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homlokzatszínezése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Utcabútor elhelyezése □</w:t>
            </w:r>
          </w:p>
        </w:tc>
      </w:tr>
      <w:tr w:rsidR="00BC1008" w:rsidTr="009767EB">
        <w:trPr>
          <w:trHeight w:val="1398"/>
        </w:trPr>
        <w:tc>
          <w:tcPr>
            <w:tcW w:w="22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suppressAutoHyphens w:val="0"/>
              <w:spacing w:before="0" w:after="160" w:line="240" w:lineRule="auto"/>
              <w:rPr>
                <w:color w:val="auto"/>
              </w:rPr>
            </w:pP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A tevékenység a településképi rendelet alapján kötelező főépítészi szakmai konzultációhoz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 xml:space="preserve">nem 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>kötött: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Egyéb □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típusa: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704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tervezett tevékenység megnevezése, rövid leírása: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Tervező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E-mail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Értesítési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Építtető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E-mail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Értesítési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458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Nyilatkozat: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proofErr w:type="gramStart"/>
            <w:r>
              <w:rPr>
                <w:rFonts w:eastAsia="Times New Roman" w:cs="Calibri"/>
                <w:sz w:val="20"/>
                <w:szCs w:val="20"/>
                <w:lang w:eastAsia="hu-HU"/>
              </w:rPr>
              <w:t>( x</w:t>
            </w:r>
            <w:proofErr w:type="gramEnd"/>
            <w:r>
              <w:rPr>
                <w:rFonts w:eastAsia="Times New Roman" w:cs="Calibri"/>
                <w:sz w:val="20"/>
                <w:szCs w:val="20"/>
                <w:lang w:eastAsia="hu-HU"/>
              </w:rPr>
              <w:t>-el jelölendő)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tervezett építési tevékenységet bemutató, konzultációra alkalmas vázlatot az adatlaphoz mellékeltem. □</w:t>
            </w:r>
          </w:p>
        </w:tc>
      </w:tr>
    </w:tbl>
    <w:p w:rsidR="00BC1008" w:rsidRDefault="00BC1008" w:rsidP="00BC1008">
      <w:pPr>
        <w:spacing w:before="0" w:after="0"/>
        <w:rPr>
          <w:rFonts w:cs="Calibri"/>
          <w:color w:val="333333"/>
          <w:sz w:val="16"/>
          <w:szCs w:val="16"/>
        </w:rPr>
      </w:pPr>
      <w:r>
        <w:rPr>
          <w:rFonts w:cs="Calibri"/>
          <w:color w:val="333333"/>
          <w:sz w:val="16"/>
          <w:szCs w:val="16"/>
        </w:rPr>
        <w:t>Alulírott nyilatkozom, hogy hozzájárulok ahhoz, hogy jelen beadványban megadott személyes adataimat Tata Város Önkormányzata kezelje, nyilvántartásba vegye.</w:t>
      </w:r>
    </w:p>
    <w:p w:rsidR="00BC1008" w:rsidRDefault="00BC1008" w:rsidP="00BC1008">
      <w:pPr>
        <w:pStyle w:val="NormlWeb1"/>
        <w:spacing w:before="0" w:after="0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dátum: ………………………….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…………………………………….Aláírás</w:t>
      </w:r>
    </w:p>
    <w:p w:rsidR="00BC1008" w:rsidRDefault="00BC1008" w:rsidP="00BC1008">
      <w:pPr>
        <w:spacing w:before="0" w:after="0" w:line="240" w:lineRule="auto"/>
        <w:rPr>
          <w:rFonts w:cs="Calibri"/>
        </w:rPr>
      </w:pPr>
    </w:p>
    <w:p w:rsidR="00BC1008" w:rsidRDefault="00BC1008" w:rsidP="00BC1008">
      <w:pPr>
        <w:pStyle w:val="Textbody"/>
        <w:ind w:right="334"/>
        <w:jc w:val="center"/>
      </w:pPr>
    </w:p>
    <w:p w:rsidR="00BC1008" w:rsidRDefault="00BC1008" w:rsidP="00BC1008">
      <w:pPr>
        <w:pStyle w:val="Textbody"/>
        <w:ind w:right="334"/>
        <w:jc w:val="center"/>
      </w:pPr>
    </w:p>
    <w:p w:rsidR="005A2CB9" w:rsidRDefault="005A2CB9"/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3361"/>
    <w:multiLevelType w:val="multilevel"/>
    <w:tmpl w:val="A7749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08"/>
    <w:rsid w:val="00454B7A"/>
    <w:rsid w:val="005A2CB9"/>
    <w:rsid w:val="00B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B7CF-D6FE-44F7-B685-C6F3231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C1008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BC1008"/>
    <w:pPr>
      <w:spacing w:before="0" w:after="120"/>
      <w:textAlignment w:val="auto"/>
    </w:pPr>
  </w:style>
  <w:style w:type="paragraph" w:customStyle="1" w:styleId="NormlWeb1">
    <w:name w:val="Normál (Web)1"/>
    <w:basedOn w:val="Norml"/>
    <w:rsid w:val="00BC1008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2020-04-05T21:03:00Z</dcterms:created>
  <dcterms:modified xsi:type="dcterms:W3CDTF">2020-04-05T21:03:00Z</dcterms:modified>
</cp:coreProperties>
</file>