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3C" w:rsidRDefault="00EE233C" w:rsidP="00EE233C">
      <w:pPr>
        <w:autoSpaceDE w:val="0"/>
        <w:autoSpaceDN w:val="0"/>
        <w:adjustRightInd w:val="0"/>
        <w:spacing w:after="0" w:line="240" w:lineRule="auto"/>
        <w:ind w:left="1418" w:hanging="709"/>
        <w:jc w:val="center"/>
        <w:outlineLvl w:val="0"/>
        <w:rPr>
          <w:rFonts w:ascii="Times New Roman" w:eastAsia="Courier New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ourier New" w:hAnsi="Times New Roman"/>
          <w:sz w:val="24"/>
          <w:szCs w:val="24"/>
        </w:rPr>
        <w:t>6. melléklet a 3/2013. (IV. 30.) önkormányzati rendelethez</w:t>
      </w:r>
    </w:p>
    <w:p w:rsidR="00EE233C" w:rsidRDefault="00EE233C" w:rsidP="00EE233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:rsidR="00EE233C" w:rsidRDefault="00EE233C" w:rsidP="00EE233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Az Ügyrendi Bizottság feladat- és hatásköre</w:t>
      </w:r>
    </w:p>
    <w:p w:rsidR="00EE233C" w:rsidRDefault="00EE233C" w:rsidP="00EE233C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sz w:val="24"/>
          <w:szCs w:val="24"/>
          <w:lang w:eastAsia="hu-HU"/>
        </w:rPr>
      </w:pPr>
    </w:p>
    <w:p w:rsidR="00EE233C" w:rsidRPr="00212676" w:rsidRDefault="00EE233C" w:rsidP="00EE233C">
      <w:pPr>
        <w:pStyle w:val="Listaszerbekezds"/>
        <w:widowControl w:val="0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212676">
        <w:rPr>
          <w:rFonts w:ascii="Times New Roman" w:hAnsi="Times New Roman"/>
          <w:bCs/>
          <w:sz w:val="24"/>
          <w:szCs w:val="24"/>
        </w:rPr>
        <w:t>A bizottság feladatkörébe tartozik a polgármester, képviselő, bizottsági elnök, bizott</w:t>
      </w:r>
      <w:r w:rsidRPr="00212676">
        <w:rPr>
          <w:rFonts w:ascii="Times New Roman" w:hAnsi="Times New Roman"/>
          <w:bCs/>
          <w:sz w:val="24"/>
          <w:szCs w:val="24"/>
        </w:rPr>
        <w:softHyphen/>
        <w:t>sági tag összeférhetetlenségi ügyével kapcsolatos eljárás, kivéve az összeférhetetlen</w:t>
      </w:r>
      <w:r w:rsidRPr="00212676">
        <w:rPr>
          <w:rFonts w:ascii="Times New Roman" w:hAnsi="Times New Roman"/>
          <w:bCs/>
          <w:sz w:val="24"/>
          <w:szCs w:val="24"/>
        </w:rPr>
        <w:softHyphen/>
        <w:t>ség kimondása.</w:t>
      </w:r>
    </w:p>
    <w:p w:rsidR="00EE233C" w:rsidRPr="00212676" w:rsidRDefault="00EE233C" w:rsidP="00EE233C">
      <w:pPr>
        <w:pStyle w:val="Listaszerbekezds"/>
        <w:widowControl w:val="0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212676">
        <w:rPr>
          <w:rFonts w:ascii="Times New Roman" w:hAnsi="Times New Roman"/>
          <w:bCs/>
          <w:sz w:val="24"/>
          <w:szCs w:val="24"/>
        </w:rPr>
        <w:t>A bizottság feladatkörébe tartozik a polgármester, alpolgármester illetményére, tisztelet</w:t>
      </w:r>
      <w:r w:rsidRPr="00212676">
        <w:rPr>
          <w:rFonts w:ascii="Times New Roman" w:hAnsi="Times New Roman"/>
          <w:bCs/>
          <w:sz w:val="24"/>
          <w:szCs w:val="24"/>
        </w:rPr>
        <w:softHyphen/>
        <w:t>díjára</w:t>
      </w:r>
      <w:r>
        <w:rPr>
          <w:rFonts w:ascii="Times New Roman" w:hAnsi="Times New Roman"/>
          <w:bCs/>
          <w:sz w:val="24"/>
          <w:szCs w:val="24"/>
        </w:rPr>
        <w:t>,</w:t>
      </w:r>
      <w:r w:rsidRPr="00212676">
        <w:rPr>
          <w:rFonts w:ascii="Times New Roman" w:hAnsi="Times New Roman"/>
          <w:bCs/>
          <w:sz w:val="24"/>
          <w:szCs w:val="24"/>
        </w:rPr>
        <w:t xml:space="preserve"> költségtérítésére, egyéb juttatására (jutalmazására) vonatkozó javaslat képviselő-testület elé terjesztése.</w:t>
      </w:r>
    </w:p>
    <w:p w:rsidR="00EE233C" w:rsidRPr="00212676" w:rsidRDefault="00EE233C" w:rsidP="00EE233C">
      <w:pPr>
        <w:pStyle w:val="Listaszerbekezds"/>
        <w:widowControl w:val="0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212676">
        <w:rPr>
          <w:rFonts w:ascii="Times New Roman" w:hAnsi="Times New Roman"/>
          <w:bCs/>
          <w:sz w:val="24"/>
          <w:szCs w:val="24"/>
        </w:rPr>
        <w:t>A bizottság feladatkörébe tartozik a polgármester, alpolgármester, képviselő, bizott</w:t>
      </w:r>
      <w:r w:rsidRPr="00212676">
        <w:rPr>
          <w:rFonts w:ascii="Times New Roman" w:hAnsi="Times New Roman"/>
          <w:bCs/>
          <w:sz w:val="24"/>
          <w:szCs w:val="24"/>
        </w:rPr>
        <w:softHyphen/>
        <w:t>sági elnök, bizottsági tag vagyonnyilatkozatával kapcsolatos eljárás, kivéve a vagyon</w:t>
      </w:r>
      <w:r w:rsidRPr="00212676">
        <w:rPr>
          <w:rFonts w:ascii="Times New Roman" w:hAnsi="Times New Roman"/>
          <w:bCs/>
          <w:sz w:val="24"/>
          <w:szCs w:val="24"/>
        </w:rPr>
        <w:softHyphen/>
        <w:t>nyilatkozati eljárással kapcsolatos döntés. A bizottság végzi a vagyonnyilat</w:t>
      </w:r>
      <w:r w:rsidRPr="00212676">
        <w:rPr>
          <w:rFonts w:ascii="Times New Roman" w:hAnsi="Times New Roman"/>
          <w:bCs/>
          <w:sz w:val="24"/>
          <w:szCs w:val="24"/>
        </w:rPr>
        <w:softHyphen/>
        <w:t>kozatok vizsgálatát. A bizottság a vagyonnyilatkozatokat nyilvántartja és ellenőrzi.</w:t>
      </w:r>
    </w:p>
    <w:p w:rsidR="00EE233C" w:rsidRPr="00212676" w:rsidRDefault="00EE233C" w:rsidP="00EE233C">
      <w:pPr>
        <w:pStyle w:val="Listaszerbekezds"/>
        <w:widowControl w:val="0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212676">
        <w:rPr>
          <w:rFonts w:ascii="Times New Roman" w:hAnsi="Times New Roman"/>
          <w:bCs/>
          <w:sz w:val="24"/>
          <w:szCs w:val="24"/>
        </w:rPr>
        <w:t>A bizottság feladata a képviselő-testület döntése vagy jogszabály rendelkezése sze</w:t>
      </w:r>
      <w:r w:rsidRPr="00212676">
        <w:rPr>
          <w:rFonts w:ascii="Times New Roman" w:hAnsi="Times New Roman"/>
          <w:bCs/>
          <w:sz w:val="24"/>
          <w:szCs w:val="24"/>
        </w:rPr>
        <w:softHyphen/>
        <w:t>rinti titkos szavazások lebonyolítása.</w:t>
      </w:r>
    </w:p>
    <w:p w:rsidR="00EE233C" w:rsidRPr="00212676" w:rsidRDefault="00EE233C" w:rsidP="00EE233C">
      <w:pPr>
        <w:pStyle w:val="Listaszerbekezds"/>
        <w:widowControl w:val="0"/>
        <w:numPr>
          <w:ilvl w:val="0"/>
          <w:numId w:val="11"/>
        </w:numPr>
        <w:spacing w:after="0" w:line="240" w:lineRule="auto"/>
        <w:ind w:left="709" w:hanging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212676">
        <w:rPr>
          <w:rFonts w:ascii="Times New Roman" w:hAnsi="Times New Roman"/>
          <w:bCs/>
          <w:sz w:val="24"/>
          <w:szCs w:val="24"/>
        </w:rPr>
        <w:t>A bizottság a működésének rendjét maga határozza meg.</w:t>
      </w:r>
    </w:p>
    <w:p w:rsidR="00EE233C" w:rsidRDefault="00EE233C" w:rsidP="00EE233C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EE233C" w:rsidRDefault="00EE233C" w:rsidP="00EE233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ourier New" w:hAnsi="Times New Roman"/>
          <w:sz w:val="24"/>
          <w:szCs w:val="24"/>
        </w:rPr>
      </w:pPr>
    </w:p>
    <w:p w:rsidR="0047502D" w:rsidRDefault="004A3D2C"/>
    <w:sectPr w:rsidR="0047502D" w:rsidSect="00664573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1C97"/>
    <w:multiLevelType w:val="hybridMultilevel"/>
    <w:tmpl w:val="2AF6A48A"/>
    <w:lvl w:ilvl="0" w:tplc="3562648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AD00F7"/>
    <w:multiLevelType w:val="hybridMultilevel"/>
    <w:tmpl w:val="63A41580"/>
    <w:lvl w:ilvl="0" w:tplc="D9983784">
      <w:start w:val="2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8140BAE"/>
    <w:multiLevelType w:val="hybridMultilevel"/>
    <w:tmpl w:val="2EB64BBA"/>
    <w:lvl w:ilvl="0" w:tplc="D9983784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26813"/>
    <w:multiLevelType w:val="hybridMultilevel"/>
    <w:tmpl w:val="09EC24B0"/>
    <w:lvl w:ilvl="0" w:tplc="D9983784">
      <w:start w:val="2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0860BAF"/>
    <w:multiLevelType w:val="hybridMultilevel"/>
    <w:tmpl w:val="2C10AC54"/>
    <w:lvl w:ilvl="0" w:tplc="9962E5B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76DE1"/>
    <w:multiLevelType w:val="hybridMultilevel"/>
    <w:tmpl w:val="AE9AEB32"/>
    <w:lvl w:ilvl="0" w:tplc="542A4CF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730477"/>
    <w:multiLevelType w:val="hybridMultilevel"/>
    <w:tmpl w:val="E0BC06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C650E"/>
    <w:multiLevelType w:val="hybridMultilevel"/>
    <w:tmpl w:val="7A7410D4"/>
    <w:lvl w:ilvl="0" w:tplc="D9983784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71984"/>
    <w:multiLevelType w:val="hybridMultilevel"/>
    <w:tmpl w:val="85B86CA8"/>
    <w:lvl w:ilvl="0" w:tplc="D9983784">
      <w:start w:val="2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47A1C35"/>
    <w:multiLevelType w:val="hybridMultilevel"/>
    <w:tmpl w:val="70BC5B0C"/>
    <w:lvl w:ilvl="0" w:tplc="D9983784">
      <w:start w:val="2"/>
      <w:numFmt w:val="bullet"/>
      <w:lvlText w:val="-"/>
      <w:lvlJc w:val="left"/>
      <w:pPr>
        <w:ind w:left="450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4B7302A"/>
    <w:multiLevelType w:val="hybridMultilevel"/>
    <w:tmpl w:val="B8AC4B04"/>
    <w:lvl w:ilvl="0" w:tplc="D9983784">
      <w:start w:val="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3C"/>
    <w:rsid w:val="000F6A10"/>
    <w:rsid w:val="004A3D2C"/>
    <w:rsid w:val="00505DCE"/>
    <w:rsid w:val="0051431F"/>
    <w:rsid w:val="007465DF"/>
    <w:rsid w:val="00AC2EAD"/>
    <w:rsid w:val="00B40AD3"/>
    <w:rsid w:val="00DD4375"/>
    <w:rsid w:val="00E24D53"/>
    <w:rsid w:val="00E949E5"/>
    <w:rsid w:val="00E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33C"/>
    <w:rPr>
      <w:rFonts w:ascii="Calibri" w:eastAsia="Calibri" w:hAnsi="Calibri" w:cs="Times New Roman"/>
      <w:lang w:bidi="ar-SA"/>
    </w:rPr>
  </w:style>
  <w:style w:type="paragraph" w:styleId="Cmsor1">
    <w:name w:val="heading 1"/>
    <w:basedOn w:val="Norml"/>
    <w:link w:val="Cmsor1Char"/>
    <w:uiPriority w:val="9"/>
    <w:qFormat/>
    <w:rsid w:val="00EE2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33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paragraph" w:styleId="Listaszerbekezds">
    <w:name w:val="List Paragraph"/>
    <w:basedOn w:val="Norml"/>
    <w:uiPriority w:val="34"/>
    <w:qFormat/>
    <w:rsid w:val="00EE233C"/>
    <w:pPr>
      <w:ind w:left="720"/>
      <w:contextualSpacing/>
    </w:pPr>
  </w:style>
  <w:style w:type="paragraph" w:customStyle="1" w:styleId="WW-Alaprtelmezett">
    <w:name w:val="WW-Alapértelmezett"/>
    <w:rsid w:val="00EE233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Lucida Sans Unicode" w:hAnsi="Times New Roman" w:cs="Tahoma"/>
      <w:sz w:val="24"/>
      <w:szCs w:val="24"/>
      <w:lang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233C"/>
    <w:rPr>
      <w:rFonts w:ascii="Calibri" w:eastAsia="Calibri" w:hAnsi="Calibri" w:cs="Times New Roman"/>
      <w:lang w:bidi="ar-SA"/>
    </w:rPr>
  </w:style>
  <w:style w:type="paragraph" w:styleId="Cmsor1">
    <w:name w:val="heading 1"/>
    <w:basedOn w:val="Norml"/>
    <w:link w:val="Cmsor1Char"/>
    <w:uiPriority w:val="9"/>
    <w:qFormat/>
    <w:rsid w:val="00EE2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233C"/>
    <w:rPr>
      <w:rFonts w:ascii="Times New Roman" w:eastAsia="Times New Roman" w:hAnsi="Times New Roman" w:cs="Times New Roman"/>
      <w:b/>
      <w:bCs/>
      <w:kern w:val="36"/>
      <w:sz w:val="48"/>
      <w:szCs w:val="48"/>
      <w:lang w:eastAsia="hu-HU" w:bidi="ar-SA"/>
    </w:rPr>
  </w:style>
  <w:style w:type="paragraph" w:styleId="Listaszerbekezds">
    <w:name w:val="List Paragraph"/>
    <w:basedOn w:val="Norml"/>
    <w:uiPriority w:val="34"/>
    <w:qFormat/>
    <w:rsid w:val="00EE233C"/>
    <w:pPr>
      <w:ind w:left="720"/>
      <w:contextualSpacing/>
    </w:pPr>
  </w:style>
  <w:style w:type="paragraph" w:customStyle="1" w:styleId="WW-Alaprtelmezett">
    <w:name w:val="WW-Alapértelmezett"/>
    <w:rsid w:val="00EE233C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Lucida Sans Unicode" w:hAnsi="Times New Roman" w:cs="Tahoma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Lajos</dc:creator>
  <cp:lastModifiedBy>Tóth Lajos</cp:lastModifiedBy>
  <cp:revision>3</cp:revision>
  <dcterms:created xsi:type="dcterms:W3CDTF">2020-08-10T13:39:00Z</dcterms:created>
  <dcterms:modified xsi:type="dcterms:W3CDTF">2020-08-10T13:41:00Z</dcterms:modified>
</cp:coreProperties>
</file>