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6C" w:rsidRPr="004527E5" w:rsidRDefault="006F29EA" w:rsidP="00B8026C">
      <w:pPr>
        <w:pStyle w:val="Default"/>
        <w:pageBreakBefore/>
        <w:ind w:left="360" w:hanging="360"/>
        <w:jc w:val="center"/>
        <w:rPr>
          <w:sz w:val="28"/>
          <w:szCs w:val="28"/>
        </w:rPr>
      </w:pPr>
      <w:r w:rsidRPr="004527E5">
        <w:rPr>
          <w:b/>
          <w:bCs/>
          <w:sz w:val="28"/>
          <w:szCs w:val="28"/>
        </w:rPr>
        <w:t xml:space="preserve">Jánoshalma Városi Önkormányzat </w:t>
      </w:r>
      <w:r w:rsidR="00B8026C" w:rsidRPr="004527E5">
        <w:rPr>
          <w:b/>
          <w:bCs/>
          <w:sz w:val="28"/>
          <w:szCs w:val="28"/>
        </w:rPr>
        <w:t xml:space="preserve">  </w:t>
      </w:r>
    </w:p>
    <w:p w:rsidR="00B8026C" w:rsidRPr="004527E5" w:rsidRDefault="006B26DC" w:rsidP="00B8026C">
      <w:pPr>
        <w:pStyle w:val="Default"/>
        <w:ind w:left="360" w:hanging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B8026C" w:rsidRPr="004527E5">
        <w:rPr>
          <w:b/>
          <w:bCs/>
          <w:sz w:val="28"/>
          <w:szCs w:val="28"/>
        </w:rPr>
        <w:t>/2016.(</w:t>
      </w:r>
      <w:r>
        <w:rPr>
          <w:b/>
          <w:bCs/>
          <w:sz w:val="28"/>
          <w:szCs w:val="28"/>
        </w:rPr>
        <w:t>XII</w:t>
      </w:r>
      <w:r w:rsidR="00B8026C" w:rsidRPr="004527E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20.</w:t>
      </w:r>
      <w:r w:rsidR="00455CBD">
        <w:rPr>
          <w:b/>
          <w:bCs/>
          <w:sz w:val="28"/>
          <w:szCs w:val="28"/>
        </w:rPr>
        <w:t xml:space="preserve">) </w:t>
      </w:r>
      <w:r w:rsidR="00B8026C" w:rsidRPr="004527E5">
        <w:rPr>
          <w:b/>
          <w:bCs/>
          <w:sz w:val="28"/>
          <w:szCs w:val="28"/>
        </w:rPr>
        <w:t xml:space="preserve">önkormányzati rendelete </w:t>
      </w:r>
    </w:p>
    <w:p w:rsidR="00337B41" w:rsidRDefault="00337B41" w:rsidP="00B8026C">
      <w:pPr>
        <w:pStyle w:val="Default"/>
        <w:ind w:left="360" w:hanging="360"/>
        <w:jc w:val="center"/>
        <w:rPr>
          <w:b/>
          <w:bCs/>
          <w:sz w:val="28"/>
          <w:szCs w:val="28"/>
        </w:rPr>
      </w:pPr>
    </w:p>
    <w:p w:rsidR="00B8026C" w:rsidRDefault="00B8026C" w:rsidP="00B8026C">
      <w:pPr>
        <w:pStyle w:val="Default"/>
        <w:ind w:left="360" w:hanging="36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527E5">
        <w:rPr>
          <w:b/>
          <w:bCs/>
          <w:sz w:val="28"/>
          <w:szCs w:val="28"/>
        </w:rPr>
        <w:t xml:space="preserve">a gyermekétkeztetés </w:t>
      </w:r>
      <w:r w:rsidR="004527E5" w:rsidRPr="004527E5">
        <w:rPr>
          <w:b/>
          <w:bCs/>
          <w:sz w:val="28"/>
          <w:szCs w:val="28"/>
        </w:rPr>
        <w:t xml:space="preserve">intézményi </w:t>
      </w:r>
      <w:r w:rsidRPr="004527E5">
        <w:rPr>
          <w:b/>
          <w:bCs/>
          <w:sz w:val="28"/>
          <w:szCs w:val="28"/>
        </w:rPr>
        <w:t>térítési díjai</w:t>
      </w:r>
      <w:r w:rsidR="004527E5" w:rsidRPr="004527E5">
        <w:rPr>
          <w:b/>
          <w:bCs/>
          <w:sz w:val="28"/>
          <w:szCs w:val="28"/>
        </w:rPr>
        <w:t>ról</w:t>
      </w:r>
      <w:r w:rsidRPr="004527E5">
        <w:rPr>
          <w:b/>
          <w:bCs/>
          <w:sz w:val="28"/>
          <w:szCs w:val="28"/>
        </w:rPr>
        <w:t xml:space="preserve"> </w:t>
      </w:r>
    </w:p>
    <w:p w:rsidR="004527E5" w:rsidRPr="004527E5" w:rsidRDefault="004527E5" w:rsidP="00B8026C">
      <w:pPr>
        <w:pStyle w:val="Default"/>
        <w:ind w:left="360" w:hanging="360"/>
        <w:jc w:val="center"/>
        <w:rPr>
          <w:b/>
          <w:bCs/>
          <w:sz w:val="28"/>
          <w:szCs w:val="28"/>
        </w:rPr>
      </w:pPr>
    </w:p>
    <w:p w:rsidR="00B8026C" w:rsidRPr="00106F66" w:rsidRDefault="00B8026C" w:rsidP="00B8026C">
      <w:pPr>
        <w:pStyle w:val="Default"/>
        <w:ind w:left="360" w:hanging="360"/>
        <w:jc w:val="center"/>
      </w:pPr>
    </w:p>
    <w:p w:rsidR="00B8026C" w:rsidRPr="00F41AF5" w:rsidRDefault="006F29EA" w:rsidP="00B8026C">
      <w:pPr>
        <w:pStyle w:val="Default"/>
        <w:jc w:val="both"/>
      </w:pPr>
      <w:r w:rsidRPr="00F41AF5">
        <w:t>Jánoshalma Városi Önkormányzat</w:t>
      </w:r>
      <w:r w:rsidR="00B8026C" w:rsidRPr="00F41AF5">
        <w:t xml:space="preserve"> Képviselő-testülete </w:t>
      </w:r>
      <w:r w:rsidR="00BF7808" w:rsidRPr="00F41AF5">
        <w:t>az Alaptörvény</w:t>
      </w:r>
      <w:r w:rsidRPr="00F41AF5">
        <w:t xml:space="preserve"> 32. cikk (1) bekezdés a) pontjában biztosított jogalkotói jogkörében eljárva, </w:t>
      </w:r>
      <w:r w:rsidR="00B8026C" w:rsidRPr="00F41AF5">
        <w:t xml:space="preserve">a gyermekek védelméről és a gyámügyi igazgatásról szóló </w:t>
      </w:r>
      <w:r w:rsidRPr="00F41AF5">
        <w:rPr>
          <w:rFonts w:eastAsiaTheme="minorHAnsi"/>
        </w:rPr>
        <w:t xml:space="preserve">1997. évi XXXI. törvény </w:t>
      </w:r>
      <w:r w:rsidR="005E3F77" w:rsidRPr="00F41AF5">
        <w:rPr>
          <w:rFonts w:eastAsiaTheme="minorHAnsi"/>
        </w:rPr>
        <w:t>21/A. § (3</w:t>
      </w:r>
      <w:r w:rsidR="00BF7808" w:rsidRPr="00F41AF5">
        <w:rPr>
          <w:rFonts w:eastAsiaTheme="minorHAnsi"/>
        </w:rPr>
        <w:t>) bekezdésében meghatár</w:t>
      </w:r>
      <w:r w:rsidR="005E3F77" w:rsidRPr="00F41AF5">
        <w:rPr>
          <w:rFonts w:eastAsiaTheme="minorHAnsi"/>
        </w:rPr>
        <w:t xml:space="preserve">ozott feladatkörében eljárva, a </w:t>
      </w:r>
      <w:r w:rsidR="005E3F77" w:rsidRPr="00F41AF5">
        <w:t xml:space="preserve">gyermekek védelméről és a gyámügyi igazgatásról szóló </w:t>
      </w:r>
      <w:r w:rsidR="005E3F77" w:rsidRPr="00F41AF5">
        <w:rPr>
          <w:rFonts w:eastAsiaTheme="minorHAnsi"/>
        </w:rPr>
        <w:t xml:space="preserve">1997. évi XXXI. törvény </w:t>
      </w:r>
      <w:r w:rsidR="00207F16" w:rsidRPr="00F41AF5">
        <w:rPr>
          <w:rFonts w:eastAsiaTheme="minorHAnsi"/>
        </w:rPr>
        <w:t>147.</w:t>
      </w:r>
      <w:r w:rsidR="005E3F77" w:rsidRPr="00F41AF5">
        <w:rPr>
          <w:rFonts w:eastAsiaTheme="minorHAnsi"/>
        </w:rPr>
        <w:t xml:space="preserve"> </w:t>
      </w:r>
      <w:r w:rsidRPr="00F41AF5">
        <w:rPr>
          <w:rFonts w:eastAsiaTheme="minorHAnsi"/>
        </w:rPr>
        <w:t xml:space="preserve">§ (1) bekezdésében </w:t>
      </w:r>
      <w:r w:rsidR="00207F16" w:rsidRPr="00F41AF5">
        <w:rPr>
          <w:rFonts w:eastAsiaTheme="minorHAnsi"/>
        </w:rPr>
        <w:t>és 151.</w:t>
      </w:r>
      <w:r w:rsidR="005E3F77" w:rsidRPr="00F41AF5">
        <w:rPr>
          <w:rFonts w:eastAsiaTheme="minorHAnsi"/>
        </w:rPr>
        <w:t xml:space="preserve"> </w:t>
      </w:r>
      <w:r w:rsidR="00DF7FDC" w:rsidRPr="00F41AF5">
        <w:rPr>
          <w:rFonts w:eastAsiaTheme="minorHAnsi"/>
        </w:rPr>
        <w:t>§</w:t>
      </w:r>
      <w:r w:rsidR="00412560" w:rsidRPr="00F41AF5">
        <w:rPr>
          <w:rFonts w:eastAsiaTheme="minorHAnsi"/>
        </w:rPr>
        <w:t xml:space="preserve"> </w:t>
      </w:r>
      <w:r w:rsidR="00DF7FDC" w:rsidRPr="00F41AF5">
        <w:rPr>
          <w:rFonts w:eastAsiaTheme="minorHAnsi"/>
        </w:rPr>
        <w:t>(</w:t>
      </w:r>
      <w:r w:rsidR="00412560" w:rsidRPr="00F41AF5">
        <w:rPr>
          <w:rFonts w:eastAsiaTheme="minorHAnsi"/>
        </w:rPr>
        <w:t>2f</w:t>
      </w:r>
      <w:r w:rsidR="00DF7FDC" w:rsidRPr="00F41AF5">
        <w:rPr>
          <w:rFonts w:eastAsiaTheme="minorHAnsi"/>
        </w:rPr>
        <w:t xml:space="preserve">) bekezdésében foglalt </w:t>
      </w:r>
      <w:r w:rsidR="00BF7808" w:rsidRPr="00F41AF5">
        <w:t xml:space="preserve">felhatalmazás alapján </w:t>
      </w:r>
      <w:r w:rsidR="00B8026C" w:rsidRPr="00F41AF5">
        <w:t>a</w:t>
      </w:r>
      <w:r w:rsidR="00DF7FDC" w:rsidRPr="00F41AF5">
        <w:t>z alábbiakat</w:t>
      </w:r>
      <w:r w:rsidR="00B8026C" w:rsidRPr="00F41AF5">
        <w:t xml:space="preserve"> rendeli el: </w:t>
      </w:r>
    </w:p>
    <w:p w:rsidR="00B8026C" w:rsidRPr="00F41AF5" w:rsidRDefault="00B8026C" w:rsidP="00B8026C">
      <w:pPr>
        <w:pStyle w:val="Default"/>
        <w:jc w:val="both"/>
      </w:pPr>
    </w:p>
    <w:p w:rsidR="0067284B" w:rsidRPr="00F41AF5" w:rsidRDefault="00B8026C" w:rsidP="00337B4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7B41">
        <w:rPr>
          <w:rFonts w:ascii="Times New Roman" w:hAnsi="Times New Roman"/>
          <w:b/>
          <w:color w:val="000000"/>
          <w:sz w:val="24"/>
          <w:szCs w:val="24"/>
        </w:rPr>
        <w:t>1.§</w:t>
      </w:r>
      <w:r w:rsidR="00337B41">
        <w:rPr>
          <w:rFonts w:ascii="Times New Roman" w:hAnsi="Times New Roman"/>
          <w:sz w:val="24"/>
          <w:szCs w:val="24"/>
        </w:rPr>
        <w:t xml:space="preserve"> </w:t>
      </w:r>
      <w:r w:rsidR="0067284B" w:rsidRPr="00F41AF5">
        <w:rPr>
          <w:rFonts w:ascii="Times New Roman" w:hAnsi="Times New Roman"/>
          <w:sz w:val="24"/>
          <w:szCs w:val="24"/>
        </w:rPr>
        <w:t>A rendelet hatálya kiterjed a Jánoshalma Városi Önkormányzat fenntartásában lévő, gyermekek napközbeni ellátását biztosító intézmények</w:t>
      </w:r>
      <w:r w:rsidR="00C01A1A" w:rsidRPr="00F41AF5">
        <w:rPr>
          <w:rFonts w:ascii="Times New Roman" w:hAnsi="Times New Roman"/>
          <w:sz w:val="24"/>
          <w:szCs w:val="24"/>
        </w:rPr>
        <w:t xml:space="preserve">ben és </w:t>
      </w:r>
      <w:r w:rsidR="0067284B" w:rsidRPr="00F41AF5">
        <w:rPr>
          <w:rFonts w:ascii="Times New Roman" w:hAnsi="Times New Roman"/>
          <w:sz w:val="24"/>
          <w:szCs w:val="24"/>
        </w:rPr>
        <w:t>az önkormányzat közigazgatási területén az állami intézményfenntartó központ által fenntartott nevelési-oktatási intézmény</w:t>
      </w:r>
      <w:r w:rsidR="00C01A1A" w:rsidRPr="00F41AF5">
        <w:rPr>
          <w:rFonts w:ascii="Times New Roman" w:hAnsi="Times New Roman"/>
          <w:sz w:val="24"/>
          <w:szCs w:val="24"/>
        </w:rPr>
        <w:t>ekb</w:t>
      </w:r>
      <w:r w:rsidR="0067284B" w:rsidRPr="00F41AF5">
        <w:rPr>
          <w:rFonts w:ascii="Times New Roman" w:hAnsi="Times New Roman"/>
          <w:sz w:val="24"/>
          <w:szCs w:val="24"/>
        </w:rPr>
        <w:t>e</w:t>
      </w:r>
      <w:r w:rsidR="00C01A1A" w:rsidRPr="00F41AF5">
        <w:rPr>
          <w:rFonts w:ascii="Times New Roman" w:hAnsi="Times New Roman"/>
          <w:sz w:val="24"/>
          <w:szCs w:val="24"/>
        </w:rPr>
        <w:t>n gyermekétkeztetést igénybe vevőkre</w:t>
      </w:r>
      <w:r w:rsidR="0067284B" w:rsidRPr="00F41AF5">
        <w:rPr>
          <w:rFonts w:ascii="Times New Roman" w:hAnsi="Times New Roman"/>
          <w:sz w:val="24"/>
          <w:szCs w:val="24"/>
        </w:rPr>
        <w:t xml:space="preserve">. </w:t>
      </w:r>
    </w:p>
    <w:p w:rsidR="00202FD3" w:rsidRPr="00F41AF5" w:rsidRDefault="00202FD3" w:rsidP="00B8026C">
      <w:pPr>
        <w:pStyle w:val="Default"/>
        <w:ind w:left="1134" w:hanging="1134"/>
        <w:jc w:val="both"/>
      </w:pPr>
    </w:p>
    <w:p w:rsidR="00B8026C" w:rsidRPr="00F41AF5" w:rsidRDefault="00202FD3" w:rsidP="00337B41">
      <w:pPr>
        <w:pStyle w:val="Default"/>
        <w:jc w:val="both"/>
      </w:pPr>
      <w:r w:rsidRPr="00337B41">
        <w:rPr>
          <w:b/>
        </w:rPr>
        <w:t>2.§</w:t>
      </w:r>
      <w:r w:rsidR="00337B41">
        <w:t xml:space="preserve"> </w:t>
      </w:r>
      <w:r w:rsidR="005E3F77" w:rsidRPr="00F41AF5">
        <w:t xml:space="preserve">(1) A </w:t>
      </w:r>
      <w:r w:rsidR="00B306B6" w:rsidRPr="00F41AF5">
        <w:t xml:space="preserve">Képviselő-testület </w:t>
      </w:r>
      <w:r w:rsidR="0067284B" w:rsidRPr="00F41AF5">
        <w:t xml:space="preserve">a gyermekétkeztetés </w:t>
      </w:r>
      <w:r w:rsidR="005E3F77" w:rsidRPr="00F41AF5">
        <w:t>intézményi térítési díjai</w:t>
      </w:r>
      <w:r w:rsidR="00B306B6" w:rsidRPr="00F41AF5">
        <w:t xml:space="preserve">t </w:t>
      </w:r>
      <w:r w:rsidR="00F41AF5">
        <w:t xml:space="preserve">a 2016/2017. nevelési évre, </w:t>
      </w:r>
      <w:r w:rsidR="004527E5">
        <w:t xml:space="preserve">valamint a </w:t>
      </w:r>
      <w:r w:rsidR="00F41AF5">
        <w:t xml:space="preserve">2016/2017. tanévre </w:t>
      </w:r>
      <w:r w:rsidR="00B306B6" w:rsidRPr="00F41AF5">
        <w:t>az 1. számú melléklet szerint állapítja meg.</w:t>
      </w:r>
    </w:p>
    <w:p w:rsidR="00F41AF5" w:rsidRPr="00F41AF5" w:rsidRDefault="00B306B6" w:rsidP="00337B41">
      <w:pPr>
        <w:pStyle w:val="Default"/>
        <w:jc w:val="both"/>
      </w:pPr>
      <w:r w:rsidRPr="00F41AF5">
        <w:t xml:space="preserve">(2) A Képviselő-testület </w:t>
      </w:r>
      <w:r w:rsidR="00F41AF5" w:rsidRPr="00F41AF5">
        <w:t xml:space="preserve">a gyermekétkeztetés intézményi térítési díjait </w:t>
      </w:r>
      <w:r w:rsidR="00F41AF5">
        <w:t xml:space="preserve">a 2017/2018. nevelési évtől, </w:t>
      </w:r>
      <w:r w:rsidR="004527E5">
        <w:t xml:space="preserve">valamint a </w:t>
      </w:r>
      <w:r w:rsidR="00F41AF5">
        <w:t xml:space="preserve">2017/2018. tanévtől </w:t>
      </w:r>
      <w:r w:rsidR="00F41AF5" w:rsidRPr="00F41AF5">
        <w:t xml:space="preserve">a </w:t>
      </w:r>
      <w:r w:rsidR="00F41AF5">
        <w:t>2</w:t>
      </w:r>
      <w:r w:rsidR="00F41AF5" w:rsidRPr="00F41AF5">
        <w:t>. számú melléklet szerint állapítja meg.</w:t>
      </w:r>
    </w:p>
    <w:p w:rsidR="005E3F77" w:rsidRDefault="005E3F77" w:rsidP="00B8026C">
      <w:pPr>
        <w:pStyle w:val="Default"/>
        <w:ind w:left="1134" w:hanging="1134"/>
        <w:jc w:val="both"/>
      </w:pPr>
    </w:p>
    <w:p w:rsidR="004527E5" w:rsidRPr="00F41AF5" w:rsidRDefault="004527E5" w:rsidP="00B8026C">
      <w:pPr>
        <w:pStyle w:val="Default"/>
        <w:ind w:left="1134" w:hanging="1134"/>
        <w:jc w:val="both"/>
      </w:pPr>
    </w:p>
    <w:p w:rsidR="00E2641A" w:rsidRPr="00F41AF5" w:rsidRDefault="0067284B" w:rsidP="00E2641A">
      <w:pPr>
        <w:pStyle w:val="Default"/>
        <w:ind w:left="426" w:hanging="426"/>
        <w:jc w:val="both"/>
      </w:pPr>
      <w:r w:rsidRPr="00337B41">
        <w:rPr>
          <w:b/>
        </w:rPr>
        <w:t>3</w:t>
      </w:r>
      <w:r w:rsidR="00B8026C" w:rsidRPr="00337B41">
        <w:rPr>
          <w:b/>
        </w:rPr>
        <w:t>. §</w:t>
      </w:r>
      <w:r w:rsidR="00B8026C" w:rsidRPr="00337B41">
        <w:rPr>
          <w:b/>
        </w:rPr>
        <w:tab/>
      </w:r>
      <w:r w:rsidR="00B8026C" w:rsidRPr="00F41AF5">
        <w:t>(1)</w:t>
      </w:r>
      <w:r w:rsidR="00B8026C" w:rsidRPr="00F41AF5">
        <w:tab/>
      </w:r>
      <w:r w:rsidR="00E2641A" w:rsidRPr="00F41AF5">
        <w:t xml:space="preserve"> </w:t>
      </w:r>
      <w:r w:rsidR="00B8026C" w:rsidRPr="00F41AF5">
        <w:t xml:space="preserve">E rendelet </w:t>
      </w:r>
      <w:r w:rsidR="00E2641A" w:rsidRPr="00F41AF5">
        <w:t xml:space="preserve">2017. </w:t>
      </w:r>
      <w:r w:rsidR="00F41AF5">
        <w:t>február</w:t>
      </w:r>
      <w:r w:rsidR="00E2641A" w:rsidRPr="00F41AF5">
        <w:t xml:space="preserve"> 1-jén lép hatályba.</w:t>
      </w:r>
    </w:p>
    <w:p w:rsidR="00B8026C" w:rsidRPr="00F41AF5" w:rsidRDefault="00F41AF5" w:rsidP="00337B41">
      <w:pPr>
        <w:pStyle w:val="Default"/>
        <w:jc w:val="both"/>
      </w:pPr>
      <w:r>
        <w:t>(2</w:t>
      </w:r>
      <w:r w:rsidR="00E2641A" w:rsidRPr="00F41AF5">
        <w:t xml:space="preserve">) </w:t>
      </w:r>
      <w:r w:rsidR="00B8026C" w:rsidRPr="00F41AF5">
        <w:t xml:space="preserve">E rendelet hatályba lépésével egyidejűleg hatályát veszti </w:t>
      </w:r>
      <w:r w:rsidR="0067284B" w:rsidRPr="00F41AF5">
        <w:t>az étkezési és gondozási térítési díjakról szóló 7/2014</w:t>
      </w:r>
      <w:r w:rsidR="00B8026C" w:rsidRPr="00F41AF5">
        <w:t>.(</w:t>
      </w:r>
      <w:r w:rsidR="0067284B" w:rsidRPr="00F41AF5">
        <w:t>III.</w:t>
      </w:r>
      <w:r w:rsidR="00B8026C" w:rsidRPr="00F41AF5">
        <w:t>3</w:t>
      </w:r>
      <w:r w:rsidR="0067284B" w:rsidRPr="00F41AF5">
        <w:t>1</w:t>
      </w:r>
      <w:r w:rsidR="00B8026C" w:rsidRPr="00F41AF5">
        <w:t xml:space="preserve">.) önkormányzati rendelet, valamint az azt módosító </w:t>
      </w:r>
      <w:r w:rsidR="0067284B" w:rsidRPr="00F41AF5">
        <w:t>25</w:t>
      </w:r>
      <w:r w:rsidR="00B8026C" w:rsidRPr="00F41AF5">
        <w:t>/2014.(</w:t>
      </w:r>
      <w:r w:rsidR="0067284B" w:rsidRPr="00F41AF5">
        <w:t>XII.12</w:t>
      </w:r>
      <w:r w:rsidR="00B8026C" w:rsidRPr="00F41AF5">
        <w:t>.) önkormányzati rendelet.</w:t>
      </w:r>
    </w:p>
    <w:p w:rsidR="00E2641A" w:rsidRPr="00F41AF5" w:rsidRDefault="00E2641A" w:rsidP="00E2641A">
      <w:pPr>
        <w:pStyle w:val="Default"/>
        <w:ind w:left="851" w:hanging="425"/>
        <w:jc w:val="both"/>
      </w:pPr>
    </w:p>
    <w:p w:rsidR="0067284B" w:rsidRPr="00F41AF5" w:rsidRDefault="00F41AF5" w:rsidP="00337B41">
      <w:pPr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="0067284B" w:rsidRPr="00F41AF5">
        <w:rPr>
          <w:rFonts w:ascii="Times New Roman" w:hAnsi="Times New Roman"/>
          <w:sz w:val="24"/>
          <w:szCs w:val="24"/>
        </w:rPr>
        <w:t>) A rendelet kihirdetéséről a jegyző gondoskodik.</w:t>
      </w:r>
    </w:p>
    <w:p w:rsidR="00DF7FDC" w:rsidRPr="00F41AF5" w:rsidRDefault="00DF7FDC" w:rsidP="00D71B6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mallCaps/>
          <w:color w:val="808080"/>
          <w:sz w:val="24"/>
          <w:szCs w:val="24"/>
        </w:rPr>
      </w:pPr>
    </w:p>
    <w:p w:rsidR="00DF7FDC" w:rsidRPr="00F41AF5" w:rsidRDefault="0067284B" w:rsidP="0067284B">
      <w:pPr>
        <w:pStyle w:val="Default"/>
        <w:jc w:val="both"/>
      </w:pPr>
      <w:r w:rsidRPr="00F41AF5">
        <w:t xml:space="preserve">                        Czeller Zoltán </w:t>
      </w:r>
      <w:proofErr w:type="spellStart"/>
      <w:r w:rsidRPr="00F41AF5">
        <w:t>sk</w:t>
      </w:r>
      <w:proofErr w:type="spellEnd"/>
      <w:r w:rsidRPr="00F41AF5">
        <w:t xml:space="preserve">.                                              Dr. </w:t>
      </w:r>
      <w:proofErr w:type="spellStart"/>
      <w:r w:rsidRPr="00F41AF5">
        <w:t>Benda</w:t>
      </w:r>
      <w:proofErr w:type="spellEnd"/>
      <w:r w:rsidRPr="00F41AF5">
        <w:t xml:space="preserve"> Dénes </w:t>
      </w:r>
      <w:proofErr w:type="spellStart"/>
      <w:r w:rsidRPr="00F41AF5">
        <w:t>sk</w:t>
      </w:r>
      <w:proofErr w:type="spellEnd"/>
      <w:r w:rsidRPr="00F41AF5">
        <w:t>.</w:t>
      </w:r>
    </w:p>
    <w:p w:rsidR="0067284B" w:rsidRPr="00F41AF5" w:rsidRDefault="0067284B" w:rsidP="0067284B">
      <w:pPr>
        <w:pStyle w:val="Default"/>
        <w:jc w:val="both"/>
      </w:pPr>
      <w:r w:rsidRPr="00F41AF5">
        <w:t xml:space="preserve">                           </w:t>
      </w:r>
      <w:proofErr w:type="gramStart"/>
      <w:r w:rsidRPr="00F41AF5">
        <w:t>polgármester</w:t>
      </w:r>
      <w:proofErr w:type="gramEnd"/>
      <w:r w:rsidRPr="00F41AF5">
        <w:t xml:space="preserve">                                                    címzetes főjegyző</w:t>
      </w:r>
    </w:p>
    <w:p w:rsidR="00DF7FDC" w:rsidRDefault="00DF7FDC" w:rsidP="00D71B6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mallCaps/>
          <w:color w:val="808080"/>
          <w:sz w:val="28"/>
        </w:rPr>
      </w:pPr>
    </w:p>
    <w:p w:rsidR="004854A6" w:rsidRDefault="004854A6" w:rsidP="00D71B6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mallCaps/>
          <w:color w:val="808080"/>
          <w:sz w:val="28"/>
        </w:rPr>
      </w:pPr>
    </w:p>
    <w:p w:rsidR="004854A6" w:rsidRPr="00337B41" w:rsidRDefault="004854A6" w:rsidP="004854A6">
      <w:pPr>
        <w:rPr>
          <w:rFonts w:ascii="Times New Roman" w:hAnsi="Times New Roman"/>
          <w:sz w:val="24"/>
          <w:szCs w:val="24"/>
        </w:rPr>
      </w:pPr>
      <w:r w:rsidRPr="00337B41">
        <w:rPr>
          <w:rFonts w:ascii="Times New Roman" w:hAnsi="Times New Roman"/>
          <w:sz w:val="24"/>
          <w:szCs w:val="24"/>
        </w:rPr>
        <w:t>A rendelet kihirdetve:</w:t>
      </w:r>
    </w:p>
    <w:p w:rsidR="004854A6" w:rsidRPr="00337B41" w:rsidRDefault="004854A6" w:rsidP="004854A6">
      <w:pPr>
        <w:rPr>
          <w:rFonts w:ascii="Times New Roman" w:hAnsi="Times New Roman"/>
          <w:sz w:val="24"/>
          <w:szCs w:val="24"/>
        </w:rPr>
      </w:pPr>
      <w:r w:rsidRPr="00337B41">
        <w:rPr>
          <w:rFonts w:ascii="Times New Roman" w:hAnsi="Times New Roman"/>
          <w:sz w:val="24"/>
          <w:szCs w:val="24"/>
        </w:rPr>
        <w:t>Jánoshalma, 2016. december 20.</w:t>
      </w:r>
    </w:p>
    <w:p w:rsidR="004854A6" w:rsidRPr="00337B41" w:rsidRDefault="004854A6" w:rsidP="004854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B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Dr. </w:t>
      </w:r>
      <w:proofErr w:type="spellStart"/>
      <w:r w:rsidRPr="00337B41">
        <w:rPr>
          <w:rFonts w:ascii="Times New Roman" w:hAnsi="Times New Roman"/>
          <w:sz w:val="24"/>
          <w:szCs w:val="24"/>
        </w:rPr>
        <w:t>Benda</w:t>
      </w:r>
      <w:proofErr w:type="spellEnd"/>
      <w:r w:rsidRPr="00337B41">
        <w:rPr>
          <w:rFonts w:ascii="Times New Roman" w:hAnsi="Times New Roman"/>
          <w:sz w:val="24"/>
          <w:szCs w:val="24"/>
        </w:rPr>
        <w:t xml:space="preserve"> Dénes</w:t>
      </w:r>
    </w:p>
    <w:p w:rsidR="00E37A3F" w:rsidRPr="00337B41" w:rsidRDefault="004854A6" w:rsidP="004854A6">
      <w:pPr>
        <w:spacing w:after="0" w:line="240" w:lineRule="auto"/>
        <w:rPr>
          <w:b/>
          <w:smallCaps/>
          <w:color w:val="808080"/>
          <w:sz w:val="28"/>
        </w:rPr>
      </w:pPr>
      <w:r w:rsidRPr="00337B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337B41">
        <w:rPr>
          <w:rFonts w:ascii="Times New Roman" w:hAnsi="Times New Roman"/>
          <w:sz w:val="24"/>
          <w:szCs w:val="24"/>
        </w:rPr>
        <w:t>címzetes</w:t>
      </w:r>
      <w:proofErr w:type="gramEnd"/>
      <w:r w:rsidRPr="00337B41">
        <w:rPr>
          <w:rFonts w:ascii="Times New Roman" w:hAnsi="Times New Roman"/>
          <w:sz w:val="24"/>
          <w:szCs w:val="24"/>
        </w:rPr>
        <w:t xml:space="preserve"> főjegyző</w:t>
      </w:r>
    </w:p>
    <w:p w:rsidR="00B95F2B" w:rsidRDefault="00B95F2B" w:rsidP="009E4C4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B95F2B" w:rsidSect="006B26D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6A48"/>
    <w:multiLevelType w:val="hybridMultilevel"/>
    <w:tmpl w:val="E3BA02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86099"/>
    <w:multiLevelType w:val="hybridMultilevel"/>
    <w:tmpl w:val="15BE8D0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5E868EE"/>
    <w:multiLevelType w:val="hybridMultilevel"/>
    <w:tmpl w:val="9DCE57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B26F3"/>
    <w:multiLevelType w:val="hybridMultilevel"/>
    <w:tmpl w:val="011627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203F9"/>
    <w:multiLevelType w:val="hybridMultilevel"/>
    <w:tmpl w:val="2AE03EBE"/>
    <w:lvl w:ilvl="0" w:tplc="EF786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41DC5"/>
    <w:multiLevelType w:val="hybridMultilevel"/>
    <w:tmpl w:val="7A5C89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8D1C2D"/>
    <w:multiLevelType w:val="hybridMultilevel"/>
    <w:tmpl w:val="011627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C1B63"/>
    <w:multiLevelType w:val="hybridMultilevel"/>
    <w:tmpl w:val="67F0FF68"/>
    <w:lvl w:ilvl="0" w:tplc="A8461D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314ABA"/>
    <w:multiLevelType w:val="hybridMultilevel"/>
    <w:tmpl w:val="286881BA"/>
    <w:lvl w:ilvl="0" w:tplc="B0704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DA59C8"/>
    <w:multiLevelType w:val="hybridMultilevel"/>
    <w:tmpl w:val="B830992C"/>
    <w:lvl w:ilvl="0" w:tplc="A5145C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512042"/>
    <w:multiLevelType w:val="hybridMultilevel"/>
    <w:tmpl w:val="89A62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A03B4"/>
    <w:multiLevelType w:val="hybridMultilevel"/>
    <w:tmpl w:val="0640370E"/>
    <w:lvl w:ilvl="0" w:tplc="22568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6C"/>
    <w:rsid w:val="001E5AAD"/>
    <w:rsid w:val="001E5B50"/>
    <w:rsid w:val="00202FD3"/>
    <w:rsid w:val="00204F6D"/>
    <w:rsid w:val="00207F16"/>
    <w:rsid w:val="0025203B"/>
    <w:rsid w:val="00335487"/>
    <w:rsid w:val="00337B41"/>
    <w:rsid w:val="00372D50"/>
    <w:rsid w:val="00412560"/>
    <w:rsid w:val="00425541"/>
    <w:rsid w:val="004527E5"/>
    <w:rsid w:val="00455CBD"/>
    <w:rsid w:val="00472AB4"/>
    <w:rsid w:val="0047711B"/>
    <w:rsid w:val="004854A6"/>
    <w:rsid w:val="004B5C11"/>
    <w:rsid w:val="004C022B"/>
    <w:rsid w:val="00517B69"/>
    <w:rsid w:val="005E195C"/>
    <w:rsid w:val="005E3F77"/>
    <w:rsid w:val="0067284B"/>
    <w:rsid w:val="00690BEA"/>
    <w:rsid w:val="006A2374"/>
    <w:rsid w:val="006B26DC"/>
    <w:rsid w:val="006C5C13"/>
    <w:rsid w:val="006D3B2C"/>
    <w:rsid w:val="006E47D7"/>
    <w:rsid w:val="006F29EA"/>
    <w:rsid w:val="008D0D24"/>
    <w:rsid w:val="008E266D"/>
    <w:rsid w:val="009707FB"/>
    <w:rsid w:val="009E4C4B"/>
    <w:rsid w:val="00A87147"/>
    <w:rsid w:val="00B306B6"/>
    <w:rsid w:val="00B8026C"/>
    <w:rsid w:val="00B95F2B"/>
    <w:rsid w:val="00BF7808"/>
    <w:rsid w:val="00C00F28"/>
    <w:rsid w:val="00C01A1A"/>
    <w:rsid w:val="00C24439"/>
    <w:rsid w:val="00C65847"/>
    <w:rsid w:val="00C66F92"/>
    <w:rsid w:val="00CB653D"/>
    <w:rsid w:val="00D71B64"/>
    <w:rsid w:val="00D9443D"/>
    <w:rsid w:val="00DF7FDC"/>
    <w:rsid w:val="00E2641A"/>
    <w:rsid w:val="00E37A3F"/>
    <w:rsid w:val="00E835CC"/>
    <w:rsid w:val="00ED7632"/>
    <w:rsid w:val="00F1681A"/>
    <w:rsid w:val="00F41AF5"/>
    <w:rsid w:val="00F47479"/>
    <w:rsid w:val="00F67279"/>
    <w:rsid w:val="00F77211"/>
    <w:rsid w:val="00F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02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80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1">
    <w:name w:val="Char1"/>
    <w:basedOn w:val="Norml"/>
    <w:rsid w:val="00D71B64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lWeb">
    <w:name w:val="Normal (Web)"/>
    <w:basedOn w:val="Norml"/>
    <w:uiPriority w:val="99"/>
    <w:semiHidden/>
    <w:unhideWhenUsed/>
    <w:rsid w:val="00E2641A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37A3F"/>
    <w:pPr>
      <w:ind w:left="720"/>
      <w:contextualSpacing/>
    </w:pPr>
  </w:style>
  <w:style w:type="table" w:styleId="Rcsostblzat">
    <w:name w:val="Table Grid"/>
    <w:basedOn w:val="Normltblzat"/>
    <w:uiPriority w:val="59"/>
    <w:rsid w:val="00E3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E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7D7"/>
    <w:rPr>
      <w:rFonts w:ascii="Segoe UI" w:eastAsia="Calibri" w:hAnsi="Segoe UI" w:cs="Segoe UI"/>
      <w:sz w:val="18"/>
      <w:szCs w:val="18"/>
    </w:rPr>
  </w:style>
  <w:style w:type="paragraph" w:styleId="Nincstrkz">
    <w:name w:val="No Spacing"/>
    <w:qFormat/>
    <w:rsid w:val="009E4C4B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FB31A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B31A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026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80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1">
    <w:name w:val="Char1"/>
    <w:basedOn w:val="Norml"/>
    <w:rsid w:val="00D71B64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lWeb">
    <w:name w:val="Normal (Web)"/>
    <w:basedOn w:val="Norml"/>
    <w:uiPriority w:val="99"/>
    <w:semiHidden/>
    <w:unhideWhenUsed/>
    <w:rsid w:val="00E2641A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37A3F"/>
    <w:pPr>
      <w:ind w:left="720"/>
      <w:contextualSpacing/>
    </w:pPr>
  </w:style>
  <w:style w:type="table" w:styleId="Rcsostblzat">
    <w:name w:val="Table Grid"/>
    <w:basedOn w:val="Normltblzat"/>
    <w:uiPriority w:val="59"/>
    <w:rsid w:val="00E3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E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7D7"/>
    <w:rPr>
      <w:rFonts w:ascii="Segoe UI" w:eastAsia="Calibri" w:hAnsi="Segoe UI" w:cs="Segoe UI"/>
      <w:sz w:val="18"/>
      <w:szCs w:val="18"/>
    </w:rPr>
  </w:style>
  <w:style w:type="paragraph" w:styleId="Nincstrkz">
    <w:name w:val="No Spacing"/>
    <w:qFormat/>
    <w:rsid w:val="009E4C4B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FB31A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B31A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Juhász Anikó</cp:lastModifiedBy>
  <cp:revision>3</cp:revision>
  <cp:lastPrinted>2016-12-20T13:09:00Z</cp:lastPrinted>
  <dcterms:created xsi:type="dcterms:W3CDTF">2016-12-20T14:01:00Z</dcterms:created>
  <dcterms:modified xsi:type="dcterms:W3CDTF">2016-12-20T14:05:00Z</dcterms:modified>
</cp:coreProperties>
</file>