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Pr="00EA135F" w:rsidRDefault="004847F4" w:rsidP="00EA135F">
      <w:pPr>
        <w:pStyle w:val="felsorols1"/>
        <w:numPr>
          <w:ilvl w:val="0"/>
          <w:numId w:val="7"/>
        </w:numPr>
        <w:rPr>
          <w:rFonts w:ascii="Times New Roman" w:hAnsi="Times New Roman"/>
          <w:b/>
          <w:szCs w:val="24"/>
          <w:lang w:eastAsia="hu-HU"/>
        </w:rPr>
      </w:pPr>
      <w:r w:rsidRPr="00EA135F">
        <w:rPr>
          <w:rFonts w:ascii="Times New Roman" w:hAnsi="Times New Roman"/>
          <w:b/>
          <w:szCs w:val="24"/>
        </w:rPr>
        <w:t xml:space="preserve">függelék a Településkép védelméről szóló 5/2018. (IV.11.) önkormányzati rendelethez: </w:t>
      </w:r>
      <w:bookmarkStart w:id="0" w:name="_GoBack"/>
      <w:bookmarkEnd w:id="0"/>
      <w:r w:rsidRPr="00EA135F">
        <w:rPr>
          <w:rFonts w:ascii="Times New Roman" w:hAnsi="Times New Roman"/>
          <w:b/>
          <w:szCs w:val="24"/>
          <w:lang w:eastAsia="hu-HU"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 halimifolia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 caroliniana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 crassipes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sosnowskyi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 ranunculoides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peploides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 americanus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aquaticum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 hysterophorus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 perfoliata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kudzu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Pueraria montana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 syriaca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 nuttallii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Elodea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parviflora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heterophyllum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mantegazzianum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 tinctoria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 setaceum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 x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aligatorfű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 philoxeroides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 vimineum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 pseudoacacia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 pennsylvanica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 altissima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 angustifolia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nigra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silvestris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 fruticosa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 serotina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 negundo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 esculenta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Pytholacca americana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Fallopia </w:t>
            </w:r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gigantea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 artemisiifolia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lastRenderedPageBreak/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 lobata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Solanum dulcamara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Cuscuta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Celtis occidentális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Ribes aureum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Parthenocissus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Xanthium strumaium </w:t>
            </w:r>
            <w:r w:rsidRPr="00C548B6">
              <w:rPr>
                <w:color w:val="000000"/>
                <w:sz w:val="20"/>
                <w:szCs w:val="20"/>
              </w:rPr>
              <w:t>subsp.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italicum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Humulus japonicus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Cenchrus incertus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moszatpáfrányfajok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Azolla mexicana, Azolla filiculoides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Aser novibelgii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Cambomba caroliniana</w:t>
            </w:r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/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65" w:rsidRDefault="00CE3E65" w:rsidP="004847F4">
      <w:r>
        <w:separator/>
      </w:r>
    </w:p>
  </w:endnote>
  <w:endnote w:type="continuationSeparator" w:id="0">
    <w:p w:rsidR="00CE3E65" w:rsidRDefault="00CE3E65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65" w:rsidRDefault="00CE3E65" w:rsidP="004847F4">
      <w:r>
        <w:separator/>
      </w:r>
    </w:p>
  </w:footnote>
  <w:footnote w:type="continuationSeparator" w:id="0">
    <w:p w:rsidR="00CE3E65" w:rsidRDefault="00CE3E65" w:rsidP="0048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57813D35"/>
    <w:multiLevelType w:val="hybridMultilevel"/>
    <w:tmpl w:val="F59E5A58"/>
    <w:lvl w:ilvl="0" w:tplc="83C82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D3E74"/>
    <w:rsid w:val="004239DD"/>
    <w:rsid w:val="004847F4"/>
    <w:rsid w:val="00582C7F"/>
    <w:rsid w:val="00826147"/>
    <w:rsid w:val="00BB147F"/>
    <w:rsid w:val="00C10E7A"/>
    <w:rsid w:val="00CE3E65"/>
    <w:rsid w:val="00EA135F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2018-04-11T20:21:00Z</dcterms:created>
  <dcterms:modified xsi:type="dcterms:W3CDTF">2018-04-11T20:21:00Z</dcterms:modified>
</cp:coreProperties>
</file>