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2"/>
        <w:gridCol w:w="1413"/>
        <w:gridCol w:w="1413"/>
        <w:gridCol w:w="1434"/>
      </w:tblGrid>
      <w:tr w:rsidR="00AA510C" w:rsidRPr="00E454E4" w:rsidTr="00A56417">
        <w:trPr>
          <w:trHeight w:val="255"/>
        </w:trPr>
        <w:tc>
          <w:tcPr>
            <w:tcW w:w="6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proofErr w:type="gramStart"/>
            <w:r w:rsidRPr="00E454E4">
              <w:rPr>
                <w:rFonts w:ascii="Arial" w:hAnsi="Arial" w:cs="Arial"/>
                <w:b/>
                <w:bCs/>
              </w:rPr>
              <w:t xml:space="preserve">melléklet  </w:t>
            </w:r>
            <w:r>
              <w:rPr>
                <w:rFonts w:ascii="Arial" w:hAnsi="Arial" w:cs="Arial"/>
                <w:b/>
                <w:bCs/>
              </w:rPr>
              <w:t>az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5</w:t>
            </w:r>
            <w:r w:rsidRPr="00E454E4">
              <w:rPr>
                <w:rFonts w:ascii="Arial" w:hAnsi="Arial" w:cs="Arial"/>
                <w:b/>
                <w:bCs/>
              </w:rPr>
              <w:t>/201</w:t>
            </w:r>
            <w:r>
              <w:rPr>
                <w:rFonts w:ascii="Arial" w:hAnsi="Arial" w:cs="Arial"/>
                <w:b/>
                <w:bCs/>
              </w:rPr>
              <w:t>6.(V.23.</w:t>
            </w:r>
            <w:r w:rsidRPr="00E454E4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9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Az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454E4">
              <w:rPr>
                <w:rFonts w:ascii="Arial" w:hAnsi="Arial" w:cs="Arial"/>
                <w:b/>
                <w:bCs/>
              </w:rPr>
              <w:t>önkormányzat és intézménye 2015. évi tervezett bevételei címenként, kiemelt előirányzatonként</w:t>
            </w:r>
          </w:p>
        </w:tc>
      </w:tr>
      <w:tr w:rsidR="00AA510C" w:rsidRPr="00E454E4" w:rsidTr="00A56417">
        <w:trPr>
          <w:trHeight w:val="270"/>
        </w:trPr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ezer forintban</w:t>
            </w:r>
          </w:p>
        </w:tc>
      </w:tr>
      <w:tr w:rsidR="00AA510C" w:rsidRPr="00E454E4" w:rsidTr="00A56417">
        <w:trPr>
          <w:trHeight w:val="570"/>
        </w:trPr>
        <w:tc>
          <w:tcPr>
            <w:tcW w:w="4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10C" w:rsidRPr="00E454E4" w:rsidRDefault="00AA510C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10C" w:rsidRPr="00E454E4" w:rsidRDefault="00AA510C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510C" w:rsidRPr="00E454E4" w:rsidRDefault="00AA510C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AA510C" w:rsidRPr="00E454E4" w:rsidTr="00A56417">
        <w:trPr>
          <w:trHeight w:val="499"/>
        </w:trPr>
        <w:tc>
          <w:tcPr>
            <w:tcW w:w="4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</w:tr>
      <w:tr w:rsidR="00AA510C" w:rsidRPr="00E454E4" w:rsidTr="00A56417">
        <w:trPr>
          <w:trHeight w:val="499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454E4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24 239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28 810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510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 xml:space="preserve">Felhalmozási célú támogatások államháztartáson belülről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11 200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11 620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 xml:space="preserve">Termékek és szolgáltatások adói </w:t>
            </w:r>
            <w:proofErr w:type="gramStart"/>
            <w:r w:rsidRPr="00E454E4">
              <w:rPr>
                <w:rFonts w:ascii="Arial" w:hAnsi="Arial" w:cs="Arial"/>
                <w:color w:val="000000"/>
              </w:rPr>
              <w:t>(gépjármű</w:t>
            </w:r>
            <w:proofErr w:type="gramEnd"/>
            <w:r w:rsidRPr="00E454E4">
              <w:rPr>
                <w:rFonts w:ascii="Arial" w:hAnsi="Arial" w:cs="Arial"/>
                <w:color w:val="000000"/>
              </w:rPr>
              <w:t xml:space="preserve"> adó)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6 000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6 000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>Talajterhelési díj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>Pótlék, bírság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454E4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17 200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17 620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19 432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20 725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4 405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454E4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60 871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71 560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454E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 xml:space="preserve">Felhalmozási célú átvett pénzeszközök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454E4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Költségvetési bevételek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60 871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71 560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 xml:space="preserve">Finanszírozási bevételek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85 000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89 631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 xml:space="preserve">              ebből pénzmaradvány igénybevétele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85 000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89 631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330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54E4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145 871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161 191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 xml:space="preserve">Tájékoztató adat: </w:t>
            </w:r>
            <w:proofErr w:type="gramStart"/>
            <w:r w:rsidRPr="00E454E4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18 490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18 540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</w:rPr>
            </w:pPr>
          </w:p>
        </w:tc>
      </w:tr>
    </w:tbl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AA510C" w:rsidRPr="00E454E4" w:rsidTr="00A56417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lastRenderedPageBreak/>
              <w:t>1a)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</w:rPr>
              <w:t>melléklet  az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5/2016.(V.23.) </w:t>
            </w:r>
            <w:r w:rsidRPr="00E454E4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Az önkormányzat 2015. évi tervezett bevételei címenként, kiemelt előirányzatonként</w:t>
            </w:r>
          </w:p>
        </w:tc>
      </w:tr>
      <w:tr w:rsidR="00AA510C" w:rsidRPr="00E454E4" w:rsidTr="00A56417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ezer forintban</w:t>
            </w:r>
          </w:p>
        </w:tc>
      </w:tr>
      <w:tr w:rsidR="00AA510C" w:rsidRPr="00E454E4" w:rsidTr="00A56417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10C" w:rsidRPr="00E454E4" w:rsidRDefault="00AA510C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10C" w:rsidRPr="00E454E4" w:rsidRDefault="00AA510C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510C" w:rsidRPr="00E454E4" w:rsidRDefault="00AA510C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454E4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24 239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28 810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11 200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11 620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 xml:space="preserve">Termékek és szolgáltatások adói </w:t>
            </w:r>
            <w:proofErr w:type="gramStart"/>
            <w:r w:rsidRPr="00E454E4">
              <w:rPr>
                <w:rFonts w:ascii="Arial" w:hAnsi="Arial" w:cs="Arial"/>
                <w:color w:val="000000"/>
              </w:rPr>
              <w:t>(gépjármű</w:t>
            </w:r>
            <w:proofErr w:type="gramEnd"/>
            <w:r w:rsidRPr="00E454E4">
              <w:rPr>
                <w:rFonts w:ascii="Arial" w:hAnsi="Arial" w:cs="Arial"/>
                <w:color w:val="000000"/>
              </w:rPr>
              <w:t xml:space="preserve">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>Talajterhelési díj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>Pótlék, bírság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454E4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17 200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17 620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19 432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20 725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4 405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454E4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60 871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71 560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454E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454E4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60 871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71 560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85 000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89 028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 xml:space="preserve">              ebből pénzmaradvány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85 000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89 028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54E4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145 871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160 588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</w:tbl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AA510C" w:rsidRPr="00E454E4" w:rsidTr="00A56417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 xml:space="preserve">1b) </w:t>
            </w:r>
            <w:proofErr w:type="gramStart"/>
            <w:r>
              <w:rPr>
                <w:rFonts w:ascii="Arial" w:hAnsi="Arial" w:cs="Arial"/>
                <w:b/>
                <w:bCs/>
              </w:rPr>
              <w:t>melléklet  az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5/2016.(V.23.) </w:t>
            </w:r>
            <w:r w:rsidRPr="00E454E4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Az önállóan működő intézmény 2015. évi tervezett bevételei címenként, kiemelt előirányzatonként</w:t>
            </w:r>
          </w:p>
        </w:tc>
      </w:tr>
      <w:tr w:rsidR="00AA510C" w:rsidRPr="00E454E4" w:rsidTr="00A56417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10C" w:rsidRPr="00E454E4" w:rsidRDefault="00AA510C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10C" w:rsidRPr="00E454E4" w:rsidRDefault="00AA510C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510C" w:rsidRPr="00E454E4" w:rsidRDefault="00AA510C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454E4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 xml:space="preserve">Termékek és szolgáltatások adói </w:t>
            </w:r>
            <w:proofErr w:type="gramStart"/>
            <w:r w:rsidRPr="00E454E4">
              <w:rPr>
                <w:rFonts w:ascii="Arial" w:hAnsi="Arial" w:cs="Arial"/>
                <w:color w:val="000000"/>
              </w:rPr>
              <w:t>(gépjármű</w:t>
            </w:r>
            <w:proofErr w:type="gramEnd"/>
            <w:r w:rsidRPr="00E454E4">
              <w:rPr>
                <w:rFonts w:ascii="Arial" w:hAnsi="Arial" w:cs="Arial"/>
                <w:color w:val="000000"/>
              </w:rPr>
              <w:t xml:space="preserve">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>Talajterhelési díj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>Pótlék, bírság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454E4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454E4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454E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color w:val="000000"/>
              </w:rPr>
            </w:pPr>
            <w:r w:rsidRPr="00E454E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454E4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603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 xml:space="preserve">              ebből pénzmaradvány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603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54E4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603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  <w:tr w:rsidR="00AA510C" w:rsidRPr="00E454E4" w:rsidTr="00A56417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 xml:space="preserve">Tájékoztató adat: </w:t>
            </w:r>
            <w:proofErr w:type="gramStart"/>
            <w:r w:rsidRPr="00E454E4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18 490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18 540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0C" w:rsidRPr="00E454E4" w:rsidRDefault="00AA510C" w:rsidP="00A56417">
            <w:pPr>
              <w:rPr>
                <w:rFonts w:ascii="Arial" w:hAnsi="Arial" w:cs="Arial"/>
              </w:rPr>
            </w:pPr>
          </w:p>
        </w:tc>
      </w:tr>
    </w:tbl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AA510C" w:rsidRDefault="00AA510C" w:rsidP="00AA510C"/>
    <w:p w:rsidR="00923363" w:rsidRDefault="00923363">
      <w:bookmarkStart w:id="0" w:name="_GoBack"/>
      <w:bookmarkEnd w:id="0"/>
    </w:p>
    <w:sectPr w:rsidR="0092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0C"/>
    <w:rsid w:val="001A128C"/>
    <w:rsid w:val="00923363"/>
    <w:rsid w:val="00AA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510C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510C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2016-05-15T16:12:00Z</dcterms:created>
  <dcterms:modified xsi:type="dcterms:W3CDTF">2016-05-15T16:12:00Z</dcterms:modified>
</cp:coreProperties>
</file>