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41" w:rsidRPr="00336E15" w:rsidRDefault="00560141" w:rsidP="00560141">
      <w:pPr>
        <w:widowControl w:val="0"/>
        <w:ind w:firstLine="284"/>
        <w:rPr>
          <w:b/>
          <w:bCs/>
          <w:snapToGrid w:val="0"/>
        </w:rPr>
      </w:pPr>
      <w:r w:rsidRPr="00336E15">
        <w:rPr>
          <w:b/>
          <w:bCs/>
          <w:snapToGrid w:val="0"/>
        </w:rPr>
        <w:t>4. melléklet</w:t>
      </w:r>
    </w:p>
    <w:p w:rsidR="00560141" w:rsidRPr="00336E15" w:rsidRDefault="00560141" w:rsidP="00560141">
      <w:pPr>
        <w:pStyle w:val="SOROL01"/>
        <w:spacing w:after="12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Barnag község közigazgatási területén a nyilvántartott régészeti lelőhelyek:</w:t>
      </w:r>
    </w:p>
    <w:p w:rsidR="00560141" w:rsidRPr="00336E15" w:rsidRDefault="00560141" w:rsidP="00560141">
      <w:pPr>
        <w:pStyle w:val="Cmsor1"/>
        <w:tabs>
          <w:tab w:val="right" w:pos="5400"/>
          <w:tab w:val="right" w:pos="8640"/>
        </w:tabs>
        <w:ind w:left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E15">
        <w:rPr>
          <w:rFonts w:ascii="Times New Roman" w:eastAsia="Times New Roman" w:hAnsi="Times New Roman" w:cs="Times New Roman"/>
          <w:color w:val="auto"/>
          <w:sz w:val="28"/>
          <w:szCs w:val="28"/>
        </w:rPr>
        <w:t>Lelőhely:</w:t>
      </w:r>
      <w:r w:rsidRPr="00336E1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Azonosító</w:t>
      </w:r>
      <w:r w:rsidRPr="00336E1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Hrsz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1. Barnag-</w:t>
      </w:r>
      <w:proofErr w:type="spellStart"/>
      <w:r w:rsidRPr="00336E15">
        <w:rPr>
          <w:b/>
          <w:szCs w:val="22"/>
        </w:rPr>
        <w:t>Kertekalja</w:t>
      </w:r>
      <w:proofErr w:type="spellEnd"/>
      <w:r w:rsidRPr="00336E15">
        <w:rPr>
          <w:b/>
          <w:szCs w:val="22"/>
        </w:rPr>
        <w:tab/>
        <w:t>7517</w:t>
      </w:r>
      <w:r w:rsidRPr="00336E15">
        <w:rPr>
          <w:b/>
          <w:szCs w:val="22"/>
        </w:rPr>
        <w:tab/>
        <w:t>0134, 07/4, 0152, 0153, 15-103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2. Barnag-</w:t>
      </w:r>
      <w:proofErr w:type="spellStart"/>
      <w:r w:rsidRPr="00336E15">
        <w:rPr>
          <w:b/>
          <w:szCs w:val="22"/>
        </w:rPr>
        <w:t>Rk</w:t>
      </w:r>
      <w:proofErr w:type="spellEnd"/>
      <w:r w:rsidRPr="00336E15">
        <w:rPr>
          <w:b/>
          <w:szCs w:val="22"/>
        </w:rPr>
        <w:t>. és Ref. Templom</w:t>
      </w:r>
      <w:r w:rsidRPr="00336E15">
        <w:rPr>
          <w:b/>
          <w:szCs w:val="22"/>
        </w:rPr>
        <w:tab/>
        <w:t>7518</w:t>
      </w:r>
      <w:r w:rsidRPr="00336E15">
        <w:rPr>
          <w:b/>
          <w:szCs w:val="22"/>
        </w:rPr>
        <w:tab/>
        <w:t>111/3-4, 115-195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3. Barnag-</w:t>
      </w:r>
      <w:proofErr w:type="spellStart"/>
      <w:r w:rsidRPr="00336E15">
        <w:rPr>
          <w:b/>
          <w:szCs w:val="22"/>
        </w:rPr>
        <w:t>Disznóhizlalda</w:t>
      </w:r>
      <w:proofErr w:type="spellEnd"/>
      <w:r w:rsidRPr="00336E15">
        <w:rPr>
          <w:b/>
          <w:szCs w:val="22"/>
        </w:rPr>
        <w:tab/>
        <w:t>7519</w:t>
      </w:r>
      <w:r w:rsidRPr="00336E15">
        <w:rPr>
          <w:b/>
          <w:szCs w:val="22"/>
        </w:rPr>
        <w:tab/>
        <w:t>0146, 079/1, 068, 069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4. Barnag-Hosszúföldek I.</w:t>
      </w:r>
      <w:r w:rsidRPr="00336E15">
        <w:rPr>
          <w:b/>
          <w:szCs w:val="22"/>
        </w:rPr>
        <w:tab/>
        <w:t>7520</w:t>
      </w:r>
      <w:r w:rsidRPr="00336E15">
        <w:rPr>
          <w:b/>
          <w:szCs w:val="22"/>
        </w:rPr>
        <w:tab/>
        <w:t>091, 083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5. Barnag-Hosszúföldek II.</w:t>
      </w:r>
      <w:r w:rsidRPr="00336E15">
        <w:rPr>
          <w:b/>
          <w:szCs w:val="22"/>
        </w:rPr>
        <w:tab/>
        <w:t>7521</w:t>
      </w:r>
      <w:r w:rsidRPr="00336E15">
        <w:rPr>
          <w:b/>
          <w:szCs w:val="22"/>
        </w:rPr>
        <w:tab/>
        <w:t>077, 083, 076/1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6. Barnag-Vadalmai dűlő</w:t>
      </w:r>
      <w:r w:rsidRPr="00336E15">
        <w:rPr>
          <w:b/>
          <w:szCs w:val="22"/>
        </w:rPr>
        <w:tab/>
        <w:t>7522</w:t>
      </w:r>
      <w:r w:rsidRPr="00336E15">
        <w:rPr>
          <w:b/>
          <w:szCs w:val="22"/>
        </w:rPr>
        <w:tab/>
        <w:t>08/5, 03, 0136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7. Barnag-</w:t>
      </w:r>
      <w:proofErr w:type="spellStart"/>
      <w:r w:rsidRPr="00336E15">
        <w:rPr>
          <w:b/>
          <w:szCs w:val="22"/>
        </w:rPr>
        <w:t>Szélőföldek</w:t>
      </w:r>
      <w:proofErr w:type="spellEnd"/>
      <w:r w:rsidRPr="00336E15">
        <w:rPr>
          <w:b/>
          <w:szCs w:val="22"/>
        </w:rPr>
        <w:tab/>
        <w:t>7523</w:t>
      </w:r>
      <w:r w:rsidRPr="00336E15">
        <w:rPr>
          <w:b/>
          <w:szCs w:val="22"/>
        </w:rPr>
        <w:tab/>
        <w:t>011/2, 08/5, 0136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8. Barnag-Kápolnai és Köves dűlő</w:t>
      </w:r>
      <w:r w:rsidRPr="00336E15">
        <w:rPr>
          <w:b/>
          <w:szCs w:val="22"/>
        </w:rPr>
        <w:tab/>
        <w:t>7524</w:t>
      </w:r>
      <w:r w:rsidRPr="00336E15">
        <w:rPr>
          <w:b/>
          <w:szCs w:val="22"/>
        </w:rPr>
        <w:tab/>
        <w:t>08/5, 7, 026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9. Barnag-Kápolnahegy</w:t>
      </w:r>
      <w:r w:rsidRPr="00336E15">
        <w:rPr>
          <w:b/>
          <w:szCs w:val="22"/>
        </w:rPr>
        <w:tab/>
        <w:t>7525</w:t>
      </w:r>
      <w:r w:rsidRPr="00336E15">
        <w:rPr>
          <w:b/>
          <w:szCs w:val="22"/>
        </w:rPr>
        <w:tab/>
        <w:t>030/1, 031, 032/3-4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10. Barnag-Remetekert</w:t>
      </w:r>
      <w:r w:rsidRPr="00336E15">
        <w:rPr>
          <w:b/>
          <w:szCs w:val="22"/>
        </w:rPr>
        <w:tab/>
        <w:t>7526</w:t>
      </w:r>
      <w:r w:rsidRPr="00336E15">
        <w:rPr>
          <w:b/>
          <w:szCs w:val="22"/>
        </w:rPr>
        <w:tab/>
        <w:t>050, 039, 062</w:t>
      </w:r>
    </w:p>
    <w:p w:rsidR="00560141" w:rsidRPr="00336E15" w:rsidRDefault="00560141" w:rsidP="00560141">
      <w:pPr>
        <w:tabs>
          <w:tab w:val="right" w:pos="5400"/>
          <w:tab w:val="right" w:pos="8640"/>
        </w:tabs>
        <w:ind w:left="540"/>
        <w:jc w:val="both"/>
        <w:rPr>
          <w:b/>
          <w:szCs w:val="22"/>
        </w:rPr>
      </w:pPr>
      <w:r w:rsidRPr="00336E15">
        <w:rPr>
          <w:b/>
          <w:szCs w:val="22"/>
        </w:rPr>
        <w:t>11. Barnag-Törökvölgy</w:t>
      </w:r>
      <w:r w:rsidRPr="00336E15">
        <w:rPr>
          <w:b/>
          <w:szCs w:val="22"/>
        </w:rPr>
        <w:tab/>
        <w:t>7527</w:t>
      </w:r>
      <w:r w:rsidRPr="00336E15">
        <w:rPr>
          <w:b/>
          <w:szCs w:val="22"/>
        </w:rPr>
        <w:tab/>
        <w:t>042/1, 048/3</w:t>
      </w:r>
    </w:p>
    <w:p w:rsidR="00560141" w:rsidRDefault="00560141" w:rsidP="00560141">
      <w:pPr>
        <w:pStyle w:val="SOROL01"/>
        <w:spacing w:before="0" w:after="80"/>
        <w:ind w:firstLine="0"/>
        <w:rPr>
          <w:rFonts w:ascii="Times New Roman" w:hAnsi="Times New Roman"/>
          <w:sz w:val="24"/>
          <w:szCs w:val="22"/>
        </w:rPr>
      </w:pP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0"/>
    <w:rsid w:val="00181B1B"/>
    <w:rsid w:val="00560141"/>
    <w:rsid w:val="00C30706"/>
    <w:rsid w:val="00C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6FBE"/>
  <w15:chartTrackingRefBased/>
  <w15:docId w15:val="{AD460A18-E6B0-4433-B912-7721645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01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OROL01">
    <w:name w:val="SOROL_01"/>
    <w:basedOn w:val="Norml"/>
    <w:rsid w:val="00CB4C00"/>
    <w:pPr>
      <w:widowControl w:val="0"/>
      <w:tabs>
        <w:tab w:val="left" w:pos="567"/>
      </w:tabs>
      <w:spacing w:before="120"/>
      <w:ind w:left="567" w:hanging="567"/>
      <w:jc w:val="both"/>
    </w:pPr>
    <w:rPr>
      <w:rFonts w:ascii="Arial" w:hAnsi="Arial"/>
      <w:sz w:val="22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5601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2019-07-26T06:14:00Z</dcterms:created>
  <dcterms:modified xsi:type="dcterms:W3CDTF">2019-07-26T06:14:00Z</dcterms:modified>
</cp:coreProperties>
</file>