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FA" w:rsidRDefault="00F82CFA" w:rsidP="00F82CFA">
      <w:pPr>
        <w:rPr>
          <w:rFonts w:ascii="Bookman Old Style" w:hAnsi="Bookman Old Style"/>
          <w:b/>
          <w:u w:val="single"/>
        </w:rPr>
      </w:pPr>
    </w:p>
    <w:p w:rsidR="00F82CFA" w:rsidRDefault="00F82CFA" w:rsidP="00F82CFA">
      <w:pPr>
        <w:rPr>
          <w:rFonts w:ascii="Bookman Old Style" w:hAnsi="Bookman Old Style"/>
          <w:b/>
          <w:u w:val="single"/>
        </w:rPr>
      </w:pPr>
    </w:p>
    <w:p w:rsidR="00F82CFA" w:rsidRDefault="00F82CFA" w:rsidP="00F82CFA">
      <w:pPr>
        <w:rPr>
          <w:rFonts w:ascii="Bookman Old Style" w:hAnsi="Bookman Old Style"/>
          <w:b/>
          <w:u w:val="single"/>
        </w:rPr>
      </w:pPr>
    </w:p>
    <w:p w:rsidR="00F82CFA" w:rsidRPr="00EF2287" w:rsidRDefault="00F82CFA" w:rsidP="00F82CFA">
      <w:pPr>
        <w:rPr>
          <w:rFonts w:ascii="Bookman Old Style" w:hAnsi="Bookman Old Style"/>
          <w:b/>
          <w:u w:val="single"/>
        </w:rPr>
      </w:pPr>
    </w:p>
    <w:p w:rsidR="00F82CFA" w:rsidRDefault="00F82CFA" w:rsidP="00F82CFA">
      <w:pPr>
        <w:numPr>
          <w:ilvl w:val="0"/>
          <w:numId w:val="1"/>
        </w:numPr>
        <w:jc w:val="center"/>
        <w:rPr>
          <w:rFonts w:ascii="Bookman Old Style" w:hAnsi="Bookman Old Style"/>
          <w:b/>
          <w:u w:val="single"/>
        </w:rPr>
      </w:pPr>
      <w:r w:rsidRPr="00EF2287">
        <w:rPr>
          <w:rFonts w:ascii="Bookman Old Style" w:hAnsi="Bookman Old Style"/>
          <w:b/>
          <w:u w:val="single"/>
        </w:rPr>
        <w:t xml:space="preserve">függelék a </w:t>
      </w:r>
      <w:r>
        <w:rPr>
          <w:rFonts w:ascii="Bookman Old Style" w:hAnsi="Bookman Old Style"/>
          <w:b/>
          <w:u w:val="single"/>
        </w:rPr>
        <w:t>1</w:t>
      </w:r>
      <w:r w:rsidRPr="00EF2287">
        <w:rPr>
          <w:rFonts w:ascii="Bookman Old Style" w:hAnsi="Bookman Old Style"/>
          <w:b/>
          <w:u w:val="single"/>
        </w:rPr>
        <w:t>/2013.(I.</w:t>
      </w:r>
      <w:r>
        <w:rPr>
          <w:rFonts w:ascii="Bookman Old Style" w:hAnsi="Bookman Old Style"/>
          <w:b/>
          <w:u w:val="single"/>
        </w:rPr>
        <w:t>18.</w:t>
      </w:r>
      <w:r w:rsidRPr="00EF2287">
        <w:rPr>
          <w:rFonts w:ascii="Bookman Old Style" w:hAnsi="Bookman Old Style"/>
          <w:b/>
          <w:u w:val="single"/>
        </w:rPr>
        <w:t>) önkormányzati rendelet</w:t>
      </w:r>
      <w:r>
        <w:rPr>
          <w:rFonts w:ascii="Bookman Old Style" w:hAnsi="Bookman Old Style"/>
          <w:b/>
          <w:u w:val="single"/>
        </w:rPr>
        <w:t>tel módosított</w:t>
      </w:r>
    </w:p>
    <w:p w:rsidR="00F82CFA" w:rsidRPr="00EF2287" w:rsidRDefault="00F82CFA" w:rsidP="00F82CFA">
      <w:pPr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8/2011.(IV.21.) önkormányzati rendelethez</w:t>
      </w:r>
    </w:p>
    <w:p w:rsidR="00F82CFA" w:rsidRPr="00EF2287" w:rsidRDefault="00F82CFA" w:rsidP="00F82CFA">
      <w:pPr>
        <w:rPr>
          <w:rFonts w:ascii="Bookman Old Style" w:hAnsi="Bookman Old Style"/>
          <w:b/>
          <w:u w:val="single"/>
        </w:rPr>
      </w:pPr>
    </w:p>
    <w:p w:rsidR="00F82CFA" w:rsidRPr="00EF2287" w:rsidRDefault="00F82CFA" w:rsidP="00F82CFA">
      <w:pPr>
        <w:jc w:val="center"/>
        <w:rPr>
          <w:rFonts w:ascii="Bookman Old Style" w:hAnsi="Bookman Old Style"/>
          <w:b/>
          <w:u w:val="single"/>
        </w:rPr>
      </w:pPr>
      <w:r w:rsidRPr="00EF2287">
        <w:rPr>
          <w:rFonts w:ascii="Bookman Old Style" w:hAnsi="Bookman Old Style"/>
          <w:b/>
          <w:u w:val="single"/>
        </w:rPr>
        <w:t>Társulásos megállapodások jegyzéke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 xml:space="preserve">1. Hivatal megalakításáról 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2. Pénzügyi Végrehajtási Társulás Kaposvár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3. Taszár-Kaposhomok-Fonó önkormányzat</w:t>
      </w:r>
      <w:r>
        <w:rPr>
          <w:rFonts w:ascii="Bookman Old Style" w:hAnsi="Bookman Old Style"/>
        </w:rPr>
        <w:t>ok</w:t>
      </w:r>
      <w:r w:rsidRPr="00EF22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óvodafenntartó</w:t>
      </w:r>
      <w:r w:rsidRPr="00EF2287">
        <w:rPr>
          <w:rFonts w:ascii="Bookman Old Style" w:hAnsi="Bookman Old Style"/>
        </w:rPr>
        <w:t xml:space="preserve"> társulása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 xml:space="preserve">4. </w:t>
      </w:r>
      <w:r>
        <w:rPr>
          <w:rFonts w:ascii="Bookman Old Style" w:hAnsi="Bookman Old Style"/>
        </w:rPr>
        <w:t>Kaposvár Környéki Önkormányzatok Belső Ellenőrzési T</w:t>
      </w:r>
      <w:r w:rsidRPr="00EF2287">
        <w:rPr>
          <w:rFonts w:ascii="Bookman Old Style" w:hAnsi="Bookman Old Style"/>
        </w:rPr>
        <w:t>ársulás</w:t>
      </w:r>
      <w:r>
        <w:rPr>
          <w:rFonts w:ascii="Bookman Old Style" w:hAnsi="Bookman Old Style"/>
        </w:rPr>
        <w:t>a</w:t>
      </w:r>
      <w:r w:rsidRPr="00EF2287">
        <w:rPr>
          <w:rFonts w:ascii="Bookman Old Style" w:hAnsi="Bookman Old Style"/>
        </w:rPr>
        <w:t>-Somogyjád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5. Ivóvízminőségi Társulás Tamási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6. Esély Alapszolgáltatási Központ Társulás Taszár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7. Integrált Szociális Központ Társulás Kercseliget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8.  Somogy Megyei Önkormányzat Munka és Tűzvédelmi Társulás - Kaposvár</w:t>
      </w:r>
    </w:p>
    <w:p w:rsidR="00F82CFA" w:rsidRPr="00EF2287" w:rsidRDefault="00F82CFA" w:rsidP="00F82CFA">
      <w:pPr>
        <w:jc w:val="both"/>
        <w:rPr>
          <w:rFonts w:ascii="Bookman Old Style" w:hAnsi="Bookman Old Style"/>
        </w:rPr>
      </w:pPr>
    </w:p>
    <w:p w:rsidR="00F82CFA" w:rsidRPr="00EF2287" w:rsidRDefault="00F82CFA" w:rsidP="00F82CFA">
      <w:pPr>
        <w:jc w:val="center"/>
        <w:rPr>
          <w:rFonts w:ascii="Bookman Old Style" w:hAnsi="Bookman Old Style"/>
          <w:u w:val="single"/>
        </w:rPr>
      </w:pPr>
    </w:p>
    <w:p w:rsidR="00F82CFA" w:rsidRDefault="00F82CFA">
      <w:bookmarkStart w:id="0" w:name="_GoBack"/>
      <w:bookmarkEnd w:id="0"/>
    </w:p>
    <w:sectPr w:rsidR="00F82CFA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B98" w:rsidRDefault="00F82CFA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60B98" w:rsidRDefault="00F82CFA" w:rsidP="0031669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B98" w:rsidRDefault="00F82CFA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B60B98" w:rsidRDefault="00F82CFA" w:rsidP="00316690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8B4"/>
    <w:multiLevelType w:val="hybridMultilevel"/>
    <w:tmpl w:val="5FBC3892"/>
    <w:lvl w:ilvl="0" w:tplc="F02AFFEA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FA"/>
    <w:rsid w:val="00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9FF1-D574-4123-BD71-453BAC68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82C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82C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82CFA"/>
  </w:style>
  <w:style w:type="paragraph" w:customStyle="1" w:styleId="Char1Char">
    <w:name w:val=" Char1 Char"/>
    <w:basedOn w:val="Norml"/>
    <w:rsid w:val="00F8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2018-03-23T17:01:00Z</dcterms:created>
  <dcterms:modified xsi:type="dcterms:W3CDTF">2018-03-23T17:02:00Z</dcterms:modified>
</cp:coreProperties>
</file>