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D6" w:rsidRDefault="002C76D6" w:rsidP="002C76D6">
      <w:pPr>
        <w:pStyle w:val="NormlWeb"/>
        <w:spacing w:after="0"/>
        <w:jc w:val="right"/>
        <w:rPr>
          <w:bCs/>
        </w:rPr>
      </w:pPr>
      <w:r>
        <w:rPr>
          <w:bCs/>
        </w:rPr>
        <w:t>6/2018. (VI.29.) önkormányzati rendelet 1. számú melléklete</w:t>
      </w:r>
    </w:p>
    <w:p w:rsidR="002C76D6" w:rsidRDefault="002C76D6" w:rsidP="002C76D6">
      <w:pPr>
        <w:pStyle w:val="NormlWeb"/>
        <w:spacing w:after="0"/>
        <w:jc w:val="right"/>
        <w:rPr>
          <w:bCs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I. –es háziorvosi körzet területi beosztása:</w:t>
      </w: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46"/>
        <w:gridCol w:w="4766"/>
      </w:tblGrid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Ady Endre út 12-től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Jövő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Alkotmány út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22-től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Kétútközi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tanya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Arany János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Kétútközi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Árpád út</w:t>
            </w:r>
            <w:proofErr w:type="gramEnd"/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Kossuth út 34-től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Bartók Béla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Kölesföld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Bem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Malom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Bocskai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Negyvennyolcas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Boldogjövő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Ráboly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Dankó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Rákóczi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Dobosok útja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Remény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Dolgozók útja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Sírkert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Dózsa György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Székek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Fejlődés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Tanács út</w:t>
            </w:r>
            <w:proofErr w:type="gramEnd"/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Földvár út</w:t>
            </w:r>
            <w:proofErr w:type="gramEnd"/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Tavasz út</w:t>
            </w:r>
            <w:proofErr w:type="gramEnd"/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Gyepszél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Testvériség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Hajdúkút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Tisza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Hősök útja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Tizenkilencesek útja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Jókai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Vass Lajos út</w:t>
            </w:r>
          </w:p>
        </w:tc>
      </w:tr>
      <w:tr w:rsidR="002C76D6" w:rsidTr="002C76D6">
        <w:trPr>
          <w:trHeight w:val="290"/>
        </w:trPr>
        <w:tc>
          <w:tcPr>
            <w:tcW w:w="304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József Attila út</w:t>
            </w:r>
          </w:p>
        </w:tc>
        <w:tc>
          <w:tcPr>
            <w:tcW w:w="4766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Vasút út</w:t>
            </w:r>
          </w:p>
        </w:tc>
      </w:tr>
    </w:tbl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right"/>
        <w:rPr>
          <w:bCs/>
        </w:rPr>
      </w:pPr>
      <w:r>
        <w:rPr>
          <w:bCs/>
        </w:rPr>
        <w:lastRenderedPageBreak/>
        <w:t>6/2018. (VI.29.) önkormányzati rendelet 2. számú melléklete</w:t>
      </w: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II. –es háziorvosi körzet területi beosztása:</w:t>
      </w: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1"/>
        <w:gridCol w:w="4541"/>
      </w:tblGrid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Ady Endre út 12-ig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Malomudvar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Alkotmány út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22-ig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Mikszáth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Alsóréti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Mórincza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köz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Bajcsy-Zsilinszky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Munkácsy Mihály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Baross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Nagy Sándor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Béke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Napsugár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Berzsenyi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Palota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Csapó köz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Patika-köz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Cserő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Petőfi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Egyenlőség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Sárgapart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Fehéraklyai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Sarudi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Felszabadulás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Szabadság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Feszty </w:t>
            </w:r>
            <w:proofErr w:type="gramStart"/>
            <w:r>
              <w:rPr>
                <w:color w:val="000000"/>
                <w:sz w:val="22"/>
                <w:szCs w:val="22"/>
              </w:rPr>
              <w:t>Árpád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Széchenyi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Taksony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Földosztás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Temető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Gárdonyi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Templom-köz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Haladás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Tiszavirág út</w:t>
            </w:r>
            <w:proofErr w:type="gramEnd"/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Halász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Tompa Mihály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Halásztanyák útja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Tűzoltó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Ifjúság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Úttörő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Iparosok útja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Vágóhíd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Iskola köz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Vásár út</w:t>
            </w:r>
            <w:proofErr w:type="gramEnd"/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Kalapos út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Virág út</w:t>
            </w:r>
            <w:proofErr w:type="gramEnd"/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Kastély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Vörösmarty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Kis-köz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Zrínyi út</w:t>
            </w:r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Kossuth út 34-ig</w:t>
            </w:r>
          </w:p>
        </w:tc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Zsámba-köz</w:t>
            </w:r>
            <w:proofErr w:type="spellEnd"/>
          </w:p>
        </w:tc>
      </w:tr>
      <w:tr w:rsidR="002C76D6" w:rsidTr="002C76D6">
        <w:trPr>
          <w:trHeight w:val="290"/>
        </w:trPr>
        <w:tc>
          <w:tcPr>
            <w:tcW w:w="4541" w:type="dxa"/>
            <w:hideMark/>
          </w:tcPr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Magtár út</w:t>
            </w:r>
            <w:proofErr w:type="gramEnd"/>
          </w:p>
        </w:tc>
        <w:tc>
          <w:tcPr>
            <w:tcW w:w="4541" w:type="dxa"/>
            <w:hideMark/>
          </w:tcPr>
          <w:p w:rsidR="002C76D6" w:rsidRDefault="002C76D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Újlőrincfalva település teljes közigazgatási területe:</w:t>
            </w: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7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"/>
              <w:gridCol w:w="6233"/>
            </w:tblGrid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b/>
                      <w:sz w:val="22"/>
                      <w:szCs w:val="22"/>
                      <w:lang w:eastAsia="zh-TW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</w:rPr>
                    <w:t>S.sz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b/>
                      <w:sz w:val="22"/>
                      <w:szCs w:val="22"/>
                      <w:lang w:eastAsia="zh-TW"/>
                    </w:rPr>
                  </w:pPr>
                  <w:r>
                    <w:rPr>
                      <w:b/>
                      <w:sz w:val="22"/>
                      <w:szCs w:val="22"/>
                    </w:rPr>
                    <w:t>Utcanév: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Ady Endre utca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Bem utca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Bocskai utca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Dózsa György út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Fő út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Kossuth Lajos út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Orgona utca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Petőfi út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 xml:space="preserve">Rákóczi út 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Szabadság utca   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Ifjúság út</w:t>
                  </w:r>
                </w:p>
              </w:tc>
            </w:tr>
            <w:tr w:rsidR="002C76D6">
              <w:trPr>
                <w:trHeight w:val="143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76D6" w:rsidRDefault="002C76D6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sz w:val="22"/>
                      <w:szCs w:val="22"/>
                    </w:rPr>
                    <w:t>Üdülősor</w:t>
                  </w:r>
                </w:p>
              </w:tc>
            </w:tr>
          </w:tbl>
          <w:p w:rsidR="002C76D6" w:rsidRDefault="002C76D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2C76D6" w:rsidRDefault="002C76D6" w:rsidP="002C76D6">
      <w:pPr>
        <w:pStyle w:val="NormlWeb"/>
        <w:spacing w:after="0"/>
        <w:jc w:val="both"/>
        <w:rPr>
          <w:bCs/>
        </w:rPr>
      </w:pPr>
    </w:p>
    <w:p w:rsidR="002C76D6" w:rsidRDefault="002C76D6" w:rsidP="002C76D6">
      <w:pPr>
        <w:pStyle w:val="NormlWeb"/>
        <w:spacing w:after="0"/>
        <w:jc w:val="right"/>
        <w:rPr>
          <w:bCs/>
        </w:rPr>
      </w:pPr>
      <w:r>
        <w:rPr>
          <w:bCs/>
        </w:rPr>
        <w:lastRenderedPageBreak/>
        <w:t>6/2018. (VI.29.) önkormányzati rendelet 3. számú melléklete</w:t>
      </w: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I. –es védőnői körzet területi beosztása:</w:t>
      </w:r>
    </w:p>
    <w:p w:rsidR="002C76D6" w:rsidRDefault="002C76D6" w:rsidP="002C76D6">
      <w:pPr>
        <w:rPr>
          <w:color w:val="000000"/>
          <w:sz w:val="22"/>
          <w:szCs w:val="22"/>
        </w:rPr>
        <w:sectPr w:rsidR="002C76D6">
          <w:pgSz w:w="11906" w:h="16838"/>
          <w:pgMar w:top="1417" w:right="1417" w:bottom="1417" w:left="1417" w:header="708" w:footer="708" w:gutter="0"/>
          <w:cols w:space="708"/>
        </w:sectPr>
      </w:pP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Ady Endre út 12-től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Alkotmány út</w:t>
      </w:r>
      <w:proofErr w:type="gramEnd"/>
      <w:r>
        <w:rPr>
          <w:color w:val="000000"/>
          <w:sz w:val="22"/>
          <w:szCs w:val="22"/>
        </w:rPr>
        <w:t xml:space="preserve"> 22-től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Arany János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Árpád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Bajcsy-Zsilinszky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Baross út</w:t>
      </w:r>
    </w:p>
    <w:p w:rsidR="002C76D6" w:rsidRDefault="002C76D6" w:rsidP="002C76D6">
      <w:pPr>
        <w:tabs>
          <w:tab w:val="right" w:pos="298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Bartók Béla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Bem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Berzsenyi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Bocskai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Boldogjövő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Cserő</w:t>
      </w:r>
      <w:proofErr w:type="spellEnd"/>
      <w:r>
        <w:rPr>
          <w:color w:val="000000"/>
          <w:sz w:val="22"/>
          <w:szCs w:val="22"/>
        </w:rPr>
        <w:t xml:space="preserve">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Dankó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Dobosok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Dolgozók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Dózsa György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Fehéraklyai</w:t>
      </w:r>
      <w:proofErr w:type="spellEnd"/>
      <w:r>
        <w:rPr>
          <w:color w:val="000000"/>
          <w:sz w:val="22"/>
          <w:szCs w:val="22"/>
        </w:rPr>
        <w:t xml:space="preserve">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Fejlődés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Feszty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Földvár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Gyepszél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Hajdúkút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Haladás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Hősök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Jókai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József Attila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Jövő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Kétútközi</w:t>
      </w:r>
      <w:proofErr w:type="spellEnd"/>
      <w:r>
        <w:rPr>
          <w:color w:val="000000"/>
          <w:sz w:val="22"/>
          <w:szCs w:val="22"/>
        </w:rPr>
        <w:t xml:space="preserve"> tanya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Kétútközi</w:t>
      </w:r>
      <w:proofErr w:type="spellEnd"/>
      <w:r>
        <w:rPr>
          <w:color w:val="000000"/>
          <w:sz w:val="22"/>
          <w:szCs w:val="22"/>
        </w:rPr>
        <w:t xml:space="preserve">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Kossuth út 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Kölesföld</w:t>
      </w:r>
      <w:proofErr w:type="spellEnd"/>
      <w:r>
        <w:rPr>
          <w:color w:val="000000"/>
          <w:sz w:val="22"/>
          <w:szCs w:val="22"/>
        </w:rPr>
        <w:t xml:space="preserve">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Malom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Mikszáth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Munkácsy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Negyvennyolcas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Palota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Ráboly</w:t>
      </w:r>
      <w:proofErr w:type="spellEnd"/>
      <w:r>
        <w:rPr>
          <w:color w:val="000000"/>
          <w:sz w:val="22"/>
          <w:szCs w:val="22"/>
        </w:rPr>
        <w:t xml:space="preserve">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Rákóczi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Remény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Sírkert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Szabadság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Székek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Tanács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Tavasz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Testvériség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Tisza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Tizenkilencesek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Vass Lajos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Vasút út</w:t>
      </w:r>
    </w:p>
    <w:p w:rsidR="002C76D6" w:rsidRDefault="002C76D6" w:rsidP="002C76D6">
      <w:pPr>
        <w:rPr>
          <w:b/>
          <w:u w:val="single"/>
        </w:rPr>
      </w:pPr>
      <w:r>
        <w:rPr>
          <w:color w:val="000000"/>
          <w:sz w:val="22"/>
          <w:szCs w:val="22"/>
        </w:rPr>
        <w:t>Zrínyi út</w:t>
      </w:r>
    </w:p>
    <w:p w:rsidR="002C76D6" w:rsidRDefault="002C76D6" w:rsidP="002C76D6">
      <w:pPr>
        <w:rPr>
          <w:bCs/>
        </w:rPr>
        <w:sectPr w:rsidR="002C76D6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:rsidR="002C76D6" w:rsidRDefault="002C76D6" w:rsidP="002C76D6">
      <w:pPr>
        <w:pStyle w:val="NormlWeb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Újlőrincfalva település teljes közigazgatási területe</w:t>
      </w:r>
    </w:p>
    <w:p w:rsidR="002C76D6" w:rsidRDefault="002C76D6" w:rsidP="002C76D6">
      <w:pPr>
        <w:rPr>
          <w:sz w:val="22"/>
          <w:szCs w:val="22"/>
        </w:rPr>
      </w:pPr>
    </w:p>
    <w:p w:rsidR="002C76D6" w:rsidRDefault="002C76D6" w:rsidP="002C76D6">
      <w:pPr>
        <w:rPr>
          <w:sz w:val="22"/>
          <w:szCs w:val="22"/>
        </w:rPr>
        <w:sectPr w:rsidR="002C76D6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lastRenderedPageBreak/>
        <w:t>Ady Endre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Bem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Bocskai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Dózsa György út</w:t>
      </w:r>
    </w:p>
    <w:p w:rsidR="002C76D6" w:rsidRDefault="002C76D6" w:rsidP="002C76D6">
      <w:pPr>
        <w:rPr>
          <w:sz w:val="22"/>
          <w:szCs w:val="22"/>
        </w:rPr>
      </w:pPr>
      <w:r>
        <w:rPr>
          <w:sz w:val="22"/>
          <w:szCs w:val="22"/>
        </w:rPr>
        <w:t>Fő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Ifjúság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 xml:space="preserve">Kossuth út 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Orgona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Petőfi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Rákóczi út</w:t>
      </w:r>
    </w:p>
    <w:p w:rsidR="002C76D6" w:rsidRDefault="002C76D6" w:rsidP="002C76D6">
      <w:pPr>
        <w:rPr>
          <w:rFonts w:eastAsia="PMingLiU"/>
          <w:sz w:val="22"/>
          <w:szCs w:val="22"/>
          <w:lang w:eastAsia="zh-TW"/>
        </w:rPr>
      </w:pPr>
      <w:r>
        <w:rPr>
          <w:sz w:val="22"/>
          <w:szCs w:val="22"/>
        </w:rPr>
        <w:t>Szabadság út</w:t>
      </w:r>
    </w:p>
    <w:p w:rsidR="002C76D6" w:rsidRDefault="002C76D6" w:rsidP="002C76D6">
      <w:pPr>
        <w:rPr>
          <w:sz w:val="22"/>
          <w:szCs w:val="22"/>
        </w:rPr>
      </w:pPr>
      <w:r>
        <w:rPr>
          <w:sz w:val="22"/>
          <w:szCs w:val="22"/>
        </w:rPr>
        <w:t>Üdülősor</w:t>
      </w:r>
    </w:p>
    <w:p w:rsidR="002C76D6" w:rsidRDefault="002C76D6" w:rsidP="002C76D6">
      <w:pPr>
        <w:rPr>
          <w:sz w:val="22"/>
          <w:szCs w:val="22"/>
        </w:rPr>
      </w:pPr>
      <w:r>
        <w:rPr>
          <w:sz w:val="22"/>
          <w:szCs w:val="22"/>
        </w:rPr>
        <w:t>Villantó utca</w:t>
      </w:r>
    </w:p>
    <w:p w:rsidR="002C76D6" w:rsidRDefault="002C76D6" w:rsidP="002C76D6"/>
    <w:p w:rsidR="002C76D6" w:rsidRDefault="002C76D6" w:rsidP="002C76D6">
      <w:pPr>
        <w:pStyle w:val="NormlWeb"/>
        <w:spacing w:after="0"/>
        <w:jc w:val="right"/>
        <w:rPr>
          <w:bCs/>
        </w:rPr>
      </w:pPr>
    </w:p>
    <w:p w:rsidR="002C76D6" w:rsidRDefault="002C76D6" w:rsidP="002C76D6">
      <w:pPr>
        <w:pStyle w:val="NormlWeb"/>
        <w:spacing w:after="0"/>
        <w:jc w:val="right"/>
        <w:rPr>
          <w:bCs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</w:p>
    <w:p w:rsidR="002C76D6" w:rsidRDefault="002C76D6" w:rsidP="002C76D6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II. –es védőnői körzet területi beosztása:</w:t>
      </w:r>
    </w:p>
    <w:p w:rsidR="002C76D6" w:rsidRDefault="002C76D6" w:rsidP="002C76D6">
      <w:pPr>
        <w:pStyle w:val="NormlWeb"/>
        <w:spacing w:beforeAutospacing="0" w:after="0"/>
        <w:ind w:left="-900" w:firstLine="360"/>
        <w:jc w:val="right"/>
        <w:rPr>
          <w:bCs/>
        </w:rPr>
      </w:pPr>
    </w:p>
    <w:p w:rsidR="002C76D6" w:rsidRDefault="002C76D6" w:rsidP="002C76D6">
      <w:pPr>
        <w:pStyle w:val="NormlWeb"/>
        <w:spacing w:after="0"/>
        <w:jc w:val="right"/>
        <w:rPr>
          <w:bCs/>
        </w:rPr>
      </w:pPr>
      <w:r>
        <w:rPr>
          <w:bCs/>
        </w:rPr>
        <w:lastRenderedPageBreak/>
        <w:t>6/2018. (VI.29.) önkormányzati rendelet 4. számú melléklete</w:t>
      </w:r>
    </w:p>
    <w:p w:rsidR="002C76D6" w:rsidRDefault="002C76D6" w:rsidP="002C76D6">
      <w:pPr>
        <w:pStyle w:val="NormlWeb"/>
        <w:spacing w:after="0"/>
        <w:jc w:val="right"/>
        <w:rPr>
          <w:bCs/>
        </w:rPr>
      </w:pPr>
    </w:p>
    <w:p w:rsidR="002C76D6" w:rsidRDefault="002C76D6" w:rsidP="002C76D6">
      <w:pPr>
        <w:rPr>
          <w:color w:val="000000"/>
          <w:sz w:val="22"/>
          <w:szCs w:val="22"/>
        </w:rPr>
        <w:sectPr w:rsidR="002C76D6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Ady Endre út 12-ig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Alkotmány út</w:t>
      </w:r>
      <w:proofErr w:type="gramEnd"/>
      <w:r>
        <w:rPr>
          <w:color w:val="000000"/>
          <w:sz w:val="22"/>
          <w:szCs w:val="22"/>
        </w:rPr>
        <w:t xml:space="preserve"> 22-ig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Alsóréti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Béke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Csapó 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Egyenlőség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Felszabadulás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Fő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Földosztás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Gárdonyi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Halász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Halásztanyák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Ifjúság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Iparosok útja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Iskola 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Kalapos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Kastély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Kis-köz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Magtár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Malomudvar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Mórincza</w:t>
      </w:r>
      <w:proofErr w:type="spellEnd"/>
      <w:r>
        <w:rPr>
          <w:color w:val="000000"/>
          <w:sz w:val="22"/>
          <w:szCs w:val="22"/>
        </w:rPr>
        <w:t xml:space="preserve"> 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Nagy Sándor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Napsugár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Patika-köz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Petőfi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Sárgapart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Sarudi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Széchenyi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Taksony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Temető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Templom-köz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Tiszavirág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Tompa Mihály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Tűzoltó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Úttörő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Vágóhíd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Vásár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Virág út</w:t>
      </w:r>
      <w:proofErr w:type="gramEnd"/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Vörösmarty út</w:t>
      </w: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Zsámba-köz</w:t>
      </w:r>
      <w:proofErr w:type="spellEnd"/>
    </w:p>
    <w:p w:rsidR="002C76D6" w:rsidRDefault="002C76D6" w:rsidP="002C76D6">
      <w:pPr>
        <w:rPr>
          <w:color w:val="000000"/>
          <w:sz w:val="22"/>
          <w:szCs w:val="22"/>
        </w:rPr>
        <w:sectPr w:rsidR="002C76D6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:rsidR="002C76D6" w:rsidRDefault="002C76D6" w:rsidP="002C76D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76D6" w:rsidRDefault="002C76D6" w:rsidP="002C76D6">
      <w:pPr>
        <w:autoSpaceDE w:val="0"/>
        <w:autoSpaceDN w:val="0"/>
        <w:adjustRightInd w:val="0"/>
      </w:pPr>
      <w:r>
        <w:t>Sarud település teljes közigazgatási területe</w:t>
      </w:r>
    </w:p>
    <w:p w:rsidR="002C76D6" w:rsidRDefault="002C76D6" w:rsidP="002C76D6"/>
    <w:p w:rsidR="002C76D6" w:rsidRDefault="002C76D6" w:rsidP="002C76D6">
      <w:pPr>
        <w:sectPr w:rsidR="002C76D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C76D6" w:rsidRDefault="002C76D6" w:rsidP="002C76D6">
      <w:pPr>
        <w:rPr>
          <w:rFonts w:eastAsia="PMingLiU"/>
          <w:lang w:eastAsia="zh-TW"/>
        </w:rPr>
      </w:pPr>
      <w:r>
        <w:lastRenderedPageBreak/>
        <w:t>Ady Endre út</w:t>
      </w:r>
    </w:p>
    <w:p w:rsidR="002C76D6" w:rsidRDefault="002C76D6" w:rsidP="002C76D6">
      <w:r>
        <w:t>Akácfa út</w:t>
      </w:r>
    </w:p>
    <w:p w:rsidR="002C76D6" w:rsidRDefault="002C76D6" w:rsidP="002C76D6">
      <w:pPr>
        <w:pStyle w:val="NormlWeb"/>
        <w:spacing w:before="0" w:beforeAutospacing="0" w:after="0"/>
        <w:jc w:val="both"/>
        <w:rPr>
          <w:bCs/>
        </w:rPr>
      </w:pPr>
      <w:r>
        <w:t>Akácos út</w:t>
      </w:r>
    </w:p>
    <w:p w:rsidR="002C76D6" w:rsidRDefault="002C76D6" w:rsidP="002C76D6">
      <w:pPr>
        <w:rPr>
          <w:rFonts w:eastAsia="PMingLiU"/>
          <w:lang w:eastAsia="zh-TW"/>
        </w:rPr>
      </w:pPr>
      <w:r>
        <w:t>Arany János út</w:t>
      </w:r>
    </w:p>
    <w:p w:rsidR="002C76D6" w:rsidRDefault="002C76D6" w:rsidP="002C76D6">
      <w:pPr>
        <w:rPr>
          <w:rFonts w:eastAsia="PMingLiU"/>
          <w:lang w:eastAsia="zh-TW"/>
        </w:rPr>
      </w:pPr>
      <w:proofErr w:type="gramStart"/>
      <w:r>
        <w:t>Árpád út</w:t>
      </w:r>
      <w:proofErr w:type="gramEnd"/>
    </w:p>
    <w:p w:rsidR="002C76D6" w:rsidRDefault="002C76D6" w:rsidP="002C76D6">
      <w:pPr>
        <w:rPr>
          <w:rFonts w:eastAsia="PMingLiU"/>
          <w:lang w:eastAsia="zh-TW"/>
        </w:rPr>
      </w:pPr>
      <w:r>
        <w:t>Bem út</w:t>
      </w:r>
    </w:p>
    <w:p w:rsidR="002C76D6" w:rsidRDefault="002C76D6" w:rsidP="002C76D6">
      <w:pPr>
        <w:rPr>
          <w:rFonts w:eastAsia="PMingLiU"/>
          <w:lang w:eastAsia="zh-TW"/>
        </w:rPr>
      </w:pPr>
      <w:r>
        <w:t>Bocskai út</w:t>
      </w:r>
    </w:p>
    <w:p w:rsidR="002C76D6" w:rsidRDefault="002C76D6" w:rsidP="002C76D6">
      <w:pPr>
        <w:rPr>
          <w:rFonts w:eastAsia="PMingLiU"/>
          <w:lang w:eastAsia="zh-TW"/>
        </w:rPr>
      </w:pPr>
      <w:r>
        <w:t>Csalogány utca</w:t>
      </w:r>
    </w:p>
    <w:p w:rsidR="002C76D6" w:rsidRDefault="002C76D6" w:rsidP="002C76D6">
      <w:pPr>
        <w:rPr>
          <w:rFonts w:eastAsia="PMingLiU"/>
          <w:lang w:eastAsia="zh-TW"/>
        </w:rPr>
      </w:pPr>
      <w:r>
        <w:t>Daru utca</w:t>
      </w:r>
    </w:p>
    <w:p w:rsidR="002C76D6" w:rsidRDefault="002C76D6" w:rsidP="002C76D6">
      <w:pPr>
        <w:rPr>
          <w:rFonts w:eastAsia="PMingLiU"/>
          <w:lang w:eastAsia="zh-TW"/>
        </w:rPr>
      </w:pPr>
      <w:r>
        <w:t>Deák Ferenc út</w:t>
      </w:r>
    </w:p>
    <w:p w:rsidR="002C76D6" w:rsidRDefault="002C76D6" w:rsidP="002C76D6">
      <w:pPr>
        <w:rPr>
          <w:rFonts w:eastAsia="PMingLiU"/>
          <w:lang w:eastAsia="zh-TW"/>
        </w:rPr>
      </w:pPr>
      <w:r>
        <w:t>Dobó út</w:t>
      </w:r>
    </w:p>
    <w:p w:rsidR="002C76D6" w:rsidRDefault="002C76D6" w:rsidP="002C76D6">
      <w:pPr>
        <w:rPr>
          <w:rFonts w:eastAsia="PMingLiU"/>
          <w:lang w:eastAsia="zh-TW"/>
        </w:rPr>
      </w:pPr>
      <w:r>
        <w:t>Dózsa György út</w:t>
      </w:r>
    </w:p>
    <w:p w:rsidR="002C76D6" w:rsidRDefault="002C76D6" w:rsidP="002C76D6">
      <w:pPr>
        <w:rPr>
          <w:rFonts w:eastAsia="PMingLiU"/>
          <w:lang w:eastAsia="zh-TW"/>
        </w:rPr>
      </w:pPr>
      <w:r>
        <w:t>Gátőrház</w:t>
      </w:r>
    </w:p>
    <w:p w:rsidR="002C76D6" w:rsidRDefault="002C76D6" w:rsidP="002C76D6">
      <w:r>
        <w:t>Gyöngyvirág út</w:t>
      </w:r>
    </w:p>
    <w:p w:rsidR="002C76D6" w:rsidRDefault="002C76D6" w:rsidP="002C76D6">
      <w:r>
        <w:t>Füzes út</w:t>
      </w:r>
    </w:p>
    <w:p w:rsidR="002C76D6" w:rsidRDefault="002C76D6" w:rsidP="002C76D6">
      <w:pPr>
        <w:rPr>
          <w:rFonts w:eastAsia="PMingLiU"/>
          <w:lang w:eastAsia="zh-TW"/>
        </w:rPr>
      </w:pPr>
      <w:r>
        <w:t>Hídvégi út</w:t>
      </w:r>
    </w:p>
    <w:p w:rsidR="002C76D6" w:rsidRDefault="002C76D6" w:rsidP="002C76D6">
      <w:r>
        <w:t>Horgász utca</w:t>
      </w:r>
    </w:p>
    <w:p w:rsidR="002C76D6" w:rsidRDefault="002C76D6" w:rsidP="002C76D6">
      <w:pPr>
        <w:rPr>
          <w:rFonts w:eastAsia="PMingLiU"/>
          <w:lang w:eastAsia="zh-TW"/>
        </w:rPr>
      </w:pPr>
      <w:r>
        <w:t>Ifjúság út</w:t>
      </w:r>
    </w:p>
    <w:p w:rsidR="002C76D6" w:rsidRDefault="002C76D6" w:rsidP="002C76D6">
      <w:pPr>
        <w:rPr>
          <w:rFonts w:eastAsia="PMingLiU"/>
          <w:lang w:eastAsia="zh-TW"/>
        </w:rPr>
      </w:pPr>
      <w:r>
        <w:t>Jókai út</w:t>
      </w:r>
    </w:p>
    <w:p w:rsidR="002C76D6" w:rsidRDefault="002C76D6" w:rsidP="002C76D6">
      <w:r>
        <w:t>József Attila út</w:t>
      </w:r>
    </w:p>
    <w:p w:rsidR="002C76D6" w:rsidRDefault="002C76D6" w:rsidP="002C76D6">
      <w:pPr>
        <w:rPr>
          <w:rFonts w:eastAsia="PMingLiU"/>
          <w:lang w:eastAsia="zh-TW"/>
        </w:rPr>
      </w:pPr>
      <w:r>
        <w:t>Kacsóh Pongrác út</w:t>
      </w:r>
    </w:p>
    <w:p w:rsidR="002C76D6" w:rsidRDefault="002C76D6" w:rsidP="002C76D6">
      <w:r>
        <w:t>Kárász utca</w:t>
      </w:r>
    </w:p>
    <w:p w:rsidR="002C76D6" w:rsidRDefault="002C76D6" w:rsidP="002C76D6">
      <w:pPr>
        <w:rPr>
          <w:rFonts w:eastAsia="PMingLiU"/>
          <w:lang w:eastAsia="zh-TW"/>
        </w:rPr>
      </w:pPr>
      <w:r>
        <w:t>Keverőüzem telep</w:t>
      </w:r>
    </w:p>
    <w:p w:rsidR="002C76D6" w:rsidRDefault="002C76D6" w:rsidP="002C76D6">
      <w:pPr>
        <w:rPr>
          <w:rFonts w:eastAsia="PMingLiU"/>
          <w:lang w:eastAsia="zh-TW"/>
        </w:rPr>
      </w:pPr>
      <w:r>
        <w:t xml:space="preserve">Kossuth út </w:t>
      </w:r>
    </w:p>
    <w:p w:rsidR="002C76D6" w:rsidRDefault="002C76D6" w:rsidP="002C76D6">
      <w:pPr>
        <w:rPr>
          <w:rFonts w:eastAsia="PMingLiU"/>
          <w:lang w:eastAsia="zh-TW"/>
        </w:rPr>
      </w:pPr>
      <w:r>
        <w:t>Móricz Zsigmond út</w:t>
      </w:r>
    </w:p>
    <w:p w:rsidR="002C76D6" w:rsidRDefault="002C76D6" w:rsidP="002C76D6">
      <w:pPr>
        <w:rPr>
          <w:rFonts w:eastAsia="PMingLiU"/>
          <w:lang w:eastAsia="zh-TW"/>
        </w:rPr>
      </w:pPr>
      <w:r>
        <w:t>Munkácsy út</w:t>
      </w:r>
    </w:p>
    <w:p w:rsidR="002C76D6" w:rsidRDefault="002C76D6" w:rsidP="002C76D6">
      <w:pPr>
        <w:rPr>
          <w:rFonts w:eastAsia="PMingLiU"/>
          <w:lang w:eastAsia="zh-TW"/>
        </w:rPr>
      </w:pPr>
      <w:r>
        <w:t>Petőfi út</w:t>
      </w:r>
    </w:p>
    <w:p w:rsidR="002C76D6" w:rsidRDefault="002C76D6" w:rsidP="002C76D6">
      <w:pPr>
        <w:rPr>
          <w:rFonts w:eastAsia="PMingLiU"/>
          <w:lang w:eastAsia="zh-TW"/>
        </w:rPr>
      </w:pPr>
      <w:r>
        <w:t>Rákóczi út</w:t>
      </w:r>
    </w:p>
    <w:p w:rsidR="002C76D6" w:rsidRDefault="002C76D6" w:rsidP="002C76D6">
      <w:r>
        <w:t>Rózsa utca</w:t>
      </w:r>
    </w:p>
    <w:p w:rsidR="002C76D6" w:rsidRDefault="002C76D6" w:rsidP="002C76D6">
      <w:pPr>
        <w:rPr>
          <w:rFonts w:eastAsia="PMingLiU"/>
          <w:lang w:eastAsia="zh-TW"/>
        </w:rPr>
      </w:pPr>
      <w:proofErr w:type="gramStart"/>
      <w:r>
        <w:t>Sport út</w:t>
      </w:r>
      <w:proofErr w:type="gramEnd"/>
    </w:p>
    <w:p w:rsidR="002C76D6" w:rsidRDefault="002C76D6" w:rsidP="002C76D6">
      <w:pPr>
        <w:rPr>
          <w:rFonts w:eastAsia="PMingLiU"/>
          <w:lang w:eastAsia="zh-TW"/>
        </w:rPr>
      </w:pPr>
      <w:r>
        <w:t>Szabadság tér</w:t>
      </w:r>
    </w:p>
    <w:p w:rsidR="002C76D6" w:rsidRDefault="002C76D6" w:rsidP="002C76D6">
      <w:pPr>
        <w:rPr>
          <w:rFonts w:eastAsia="PMingLiU"/>
          <w:lang w:eastAsia="zh-TW"/>
        </w:rPr>
      </w:pPr>
      <w:r>
        <w:t>Szabadság út</w:t>
      </w:r>
    </w:p>
    <w:p w:rsidR="002C76D6" w:rsidRDefault="002C76D6" w:rsidP="002C76D6">
      <w:r>
        <w:t>Széchenyi út</w:t>
      </w:r>
    </w:p>
    <w:p w:rsidR="002C76D6" w:rsidRDefault="002C76D6" w:rsidP="002C76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Szeder utca</w:t>
      </w:r>
    </w:p>
    <w:p w:rsidR="002C76D6" w:rsidRDefault="002C76D6" w:rsidP="002C76D6">
      <w:pPr>
        <w:rPr>
          <w:rFonts w:eastAsia="PMingLiU"/>
          <w:lang w:eastAsia="zh-TW"/>
        </w:rPr>
      </w:pPr>
      <w:r>
        <w:t>Táncsics út</w:t>
      </w:r>
    </w:p>
    <w:p w:rsidR="002C76D6" w:rsidRDefault="002C76D6" w:rsidP="002C76D6">
      <w:r>
        <w:t>Tisza út</w:t>
      </w:r>
    </w:p>
    <w:p w:rsidR="002C76D6" w:rsidRDefault="002C76D6" w:rsidP="002C76D6">
      <w:proofErr w:type="gramStart"/>
      <w:r>
        <w:t>Tiszavirág út</w:t>
      </w:r>
      <w:proofErr w:type="gramEnd"/>
    </w:p>
    <w:p w:rsidR="002C76D6" w:rsidRDefault="002C76D6" w:rsidP="002C76D6">
      <w:r>
        <w:t>Üdülősor</w:t>
      </w:r>
    </w:p>
    <w:p w:rsidR="002C76D6" w:rsidRDefault="002C76D6" w:rsidP="002C76D6">
      <w:r>
        <w:t>Villantó utca</w:t>
      </w:r>
    </w:p>
    <w:p w:rsidR="002C76D6" w:rsidRDefault="002C76D6" w:rsidP="002C76D6"/>
    <w:p w:rsidR="000E6E1A" w:rsidRDefault="000E6E1A">
      <w:bookmarkStart w:id="0" w:name="_GoBack"/>
      <w:bookmarkEnd w:id="0"/>
    </w:p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D6"/>
    <w:rsid w:val="000E6E1A"/>
    <w:rsid w:val="002C76D6"/>
    <w:rsid w:val="003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6D6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C76D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6D6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C76D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2018-09-19T07:23:00Z</dcterms:created>
  <dcterms:modified xsi:type="dcterms:W3CDTF">2018-09-19T07:24:00Z</dcterms:modified>
</cp:coreProperties>
</file>