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56" w:rsidRDefault="002D6556" w:rsidP="002D6556">
      <w:pPr>
        <w:numPr>
          <w:ilvl w:val="0"/>
          <w:numId w:val="1"/>
        </w:numPr>
        <w:spacing w:before="1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D68ADB" wp14:editId="7499CF0C">
            <wp:simplePos x="0" y="0"/>
            <wp:positionH relativeFrom="column">
              <wp:posOffset>-74930</wp:posOffset>
            </wp:positionH>
            <wp:positionV relativeFrom="paragraph">
              <wp:posOffset>492760</wp:posOffset>
            </wp:positionV>
            <wp:extent cx="5751195" cy="8205470"/>
            <wp:effectExtent l="0" t="0" r="1905" b="5080"/>
            <wp:wrapTight wrapText="bothSides">
              <wp:wrapPolygon edited="0">
                <wp:start x="0" y="0"/>
                <wp:lineTo x="0" y="21563"/>
                <wp:lineTo x="21536" y="21563"/>
                <wp:lineTo x="21536" y="0"/>
                <wp:lineTo x="0" y="0"/>
              </wp:wrapPolygon>
            </wp:wrapTight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2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melléklet a 21/2018. (IX. 21.) önkormányzati rendelethez</w:t>
      </w:r>
    </w:p>
    <w:p w:rsidR="002D6556" w:rsidRPr="004C3186" w:rsidRDefault="002D6556" w:rsidP="002D6556">
      <w:bookmarkStart w:id="0" w:name="_GoBack"/>
      <w:bookmarkEnd w:id="0"/>
    </w:p>
    <w:sectPr w:rsidR="002D6556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395"/>
    <w:multiLevelType w:val="hybridMultilevel"/>
    <w:tmpl w:val="94EEEC3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56"/>
    <w:rsid w:val="002D6556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655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6556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2018-09-28T08:47:00Z</dcterms:created>
  <dcterms:modified xsi:type="dcterms:W3CDTF">2018-09-28T08:48:00Z</dcterms:modified>
</cp:coreProperties>
</file>