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41" w:rsidRPr="005E0752" w:rsidRDefault="00507641" w:rsidP="00507641">
      <w:pPr>
        <w:numPr>
          <w:ilvl w:val="0"/>
          <w:numId w:val="2"/>
        </w:numPr>
        <w:jc w:val="right"/>
        <w:outlineLvl w:val="0"/>
        <w:rPr>
          <w:i/>
        </w:rPr>
      </w:pPr>
      <w:r w:rsidRPr="005E0752">
        <w:rPr>
          <w:i/>
        </w:rPr>
        <w:t>melléklet a</w:t>
      </w:r>
      <w:r>
        <w:rPr>
          <w:i/>
        </w:rPr>
        <w:t xml:space="preserve"> </w:t>
      </w:r>
      <w:r w:rsidRPr="00097037">
        <w:rPr>
          <w:i/>
        </w:rPr>
        <w:t>28/2015. (XII. 10.)</w:t>
      </w:r>
      <w:r w:rsidRPr="005E0752">
        <w:rPr>
          <w:i/>
        </w:rPr>
        <w:t xml:space="preserve"> önkormányzati rendelethez</w:t>
      </w:r>
    </w:p>
    <w:p w:rsidR="00507641" w:rsidRPr="00507641" w:rsidRDefault="00507641" w:rsidP="00507641">
      <w:pPr>
        <w:ind w:left="360"/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Pr="003B6A70" w:rsidRDefault="00507641" w:rsidP="00507641">
      <w:pPr>
        <w:jc w:val="center"/>
        <w:outlineLvl w:val="0"/>
        <w:rPr>
          <w:b/>
        </w:rPr>
      </w:pPr>
      <w:r w:rsidRPr="003B6A70">
        <w:rPr>
          <w:b/>
        </w:rPr>
        <w:t>Szociális bérlakások (összkomfortos, I. övezet)</w:t>
      </w:r>
    </w:p>
    <w:p w:rsidR="00507641" w:rsidRPr="00AE60CA" w:rsidRDefault="00507641" w:rsidP="00507641">
      <w:pPr>
        <w:jc w:val="center"/>
        <w:outlineLvl w:val="0"/>
      </w:pPr>
    </w:p>
    <w:tbl>
      <w:tblPr>
        <w:tblW w:w="70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291"/>
        <w:gridCol w:w="1355"/>
        <w:gridCol w:w="1314"/>
      </w:tblGrid>
      <w:tr w:rsidR="00507641" w:rsidRPr="005E0752" w:rsidTr="00507641">
        <w:trPr>
          <w:trHeight w:val="72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Deák F. u. 50 fsz. 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1603/A/8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Deák F. u. 54. fsz. 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1603/A/51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51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Deák </w:t>
            </w:r>
            <w:proofErr w:type="spellStart"/>
            <w:r w:rsidRPr="00AE60CA">
              <w:t>F.u</w:t>
            </w:r>
            <w:proofErr w:type="spellEnd"/>
            <w:r w:rsidRPr="00AE60CA">
              <w:t>. 54. fsz. 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1603/A/54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Fő u. 22. 3/12.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1367/A/12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Fő u. 26. 1/6.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1341/A/6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József </w:t>
            </w:r>
            <w:proofErr w:type="gramStart"/>
            <w:r w:rsidRPr="00AE60CA">
              <w:t>A</w:t>
            </w:r>
            <w:proofErr w:type="gramEnd"/>
            <w:r w:rsidRPr="00AE60CA">
              <w:t>. u. 27. 2/7.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3123/A/7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Kohász u. 2. 4/29.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1383/A/28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35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Kohász u. 2. 9/66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1383/A/65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35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10. 1/1.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1379/A/1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10.6/45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1379/A/44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10.8/57.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1379/A/56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10.8/59.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1379/A/58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10. 8/61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1379/A/60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3/23.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4/28.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14.4/26.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14.5/35.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7/52.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9/65.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9/68.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9/69.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14. 10/73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1381/A/72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33. 2/28.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1359/A/8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48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35. III. 4/14.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1357/A/42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65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37. 4/12.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1354/A/12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Kossuth u. 41. 4/14.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1354/A/42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Kosztolányi u. 19. 3/16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1474/A/16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37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Kosztolányi u. 23. fsz. 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1474/A/34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Móra F. u. 4.1/15.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1510/1/A/29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41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Móra F. u. 6. 1/8.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1510/1/A/52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35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Móra </w:t>
            </w:r>
            <w:proofErr w:type="spellStart"/>
            <w:r w:rsidRPr="00AE60CA">
              <w:t>F.u</w:t>
            </w:r>
            <w:proofErr w:type="spellEnd"/>
            <w:r w:rsidRPr="00AE60CA">
              <w:t>. 18. 3/8.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1482/A/8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Móra F. u. 22. 3/8.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1482/A/26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9. 1/25.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1486/A/25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38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9. 1/15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1486/A/15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3B6A70">
              <w:t>3</w:t>
            </w:r>
            <w:r w:rsidRPr="00AE60CA">
              <w:t>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 xml:space="preserve">Ajka, Móricz </w:t>
            </w:r>
            <w:proofErr w:type="spellStart"/>
            <w:r w:rsidRPr="005E0752">
              <w:t>Zs</w:t>
            </w:r>
            <w:proofErr w:type="spellEnd"/>
            <w:r w:rsidRPr="005E0752">
              <w:t>. u. 9. 2/36.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1486/A/36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24. II. fsz.3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1507/A/15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lastRenderedPageBreak/>
              <w:t>37.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24. II. 1/5.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1507/A/17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</w:t>
            </w:r>
            <w:proofErr w:type="gramStart"/>
            <w:r w:rsidRPr="00AE60CA">
              <w:t>.II.</w:t>
            </w:r>
            <w:proofErr w:type="gramEnd"/>
            <w:r w:rsidRPr="00AE60CA">
              <w:t>1/6.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1507/A/18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</w:t>
            </w:r>
            <w:proofErr w:type="gramStart"/>
            <w:r w:rsidRPr="00AE60CA">
              <w:t>.II.</w:t>
            </w:r>
            <w:proofErr w:type="gramEnd"/>
            <w:r w:rsidRPr="00AE60CA">
              <w:t>2/12.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1507/A/24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</w:t>
            </w:r>
            <w:proofErr w:type="gramStart"/>
            <w:r w:rsidRPr="00AE60CA">
              <w:t>.II.</w:t>
            </w:r>
            <w:proofErr w:type="gramEnd"/>
            <w:r w:rsidRPr="00AE60CA">
              <w:t>1/5.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II.1/6.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IV.2/13.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Petőfi S. u. 41. 1/12.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1510/1/A/79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Petőfi S. u. 41. 1/13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1510/1/A/80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49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Petőfi S. u. 41. 2/19.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1510/1/A/86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Petőfi S. u. 45.1/10.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1512/A/22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Verseny u. 12. 4/13.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1275/A/28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Verseny u. 3. 3/11.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1282/A/26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32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Verseny u. 7. 3/10.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1282/A/55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54</w:t>
            </w:r>
          </w:p>
        </w:tc>
      </w:tr>
    </w:tbl>
    <w:p w:rsidR="00507641" w:rsidRDefault="00507641" w:rsidP="00507641">
      <w:pPr>
        <w:tabs>
          <w:tab w:val="left" w:pos="0"/>
        </w:tabs>
        <w:ind w:right="72"/>
        <w:jc w:val="center"/>
      </w:pPr>
    </w:p>
    <w:p w:rsidR="00507641" w:rsidRPr="005E0752" w:rsidRDefault="00507641" w:rsidP="00507641">
      <w:pPr>
        <w:tabs>
          <w:tab w:val="left" w:pos="0"/>
        </w:tabs>
        <w:ind w:right="72"/>
        <w:jc w:val="center"/>
      </w:pPr>
    </w:p>
    <w:p w:rsidR="00507641" w:rsidRPr="00AE60CA" w:rsidRDefault="00507641" w:rsidP="00507641">
      <w:pPr>
        <w:jc w:val="center"/>
        <w:outlineLvl w:val="0"/>
        <w:rPr>
          <w:b/>
        </w:rPr>
      </w:pPr>
      <w:r w:rsidRPr="003B6A70">
        <w:rPr>
          <w:b/>
        </w:rPr>
        <w:t>Szociális bérlakások (összkomfortos, II. öv</w:t>
      </w:r>
      <w:r w:rsidRPr="00AE60CA">
        <w:rPr>
          <w:b/>
        </w:rPr>
        <w:t>ezet)</w:t>
      </w:r>
    </w:p>
    <w:p w:rsidR="00507641" w:rsidRPr="005E0752" w:rsidRDefault="00507641" w:rsidP="00507641">
      <w:pPr>
        <w:jc w:val="center"/>
        <w:outlineLvl w:val="0"/>
        <w:rPr>
          <w:b/>
        </w:rPr>
      </w:pPr>
    </w:p>
    <w:tbl>
      <w:tblPr>
        <w:tblW w:w="7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040"/>
        <w:gridCol w:w="1480"/>
        <w:gridCol w:w="1314"/>
      </w:tblGrid>
      <w:tr w:rsidR="00507641" w:rsidRPr="005E0752" w:rsidTr="00507641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Padragkút, Iparos u. 8 /1.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Padragkút, Iparos u. 8./2.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8./3.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9.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8./11.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45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10.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 12.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45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Iparos u. 8./13.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10150/A/13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45</w:t>
            </w:r>
          </w:p>
        </w:tc>
      </w:tr>
    </w:tbl>
    <w:p w:rsidR="00507641" w:rsidRDefault="00507641" w:rsidP="00507641">
      <w:pPr>
        <w:jc w:val="center"/>
        <w:outlineLvl w:val="0"/>
        <w:rPr>
          <w:b/>
        </w:rPr>
      </w:pPr>
    </w:p>
    <w:p w:rsidR="00507641" w:rsidRPr="00AE60CA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  <w:r w:rsidRPr="005E0752">
        <w:rPr>
          <w:b/>
        </w:rPr>
        <w:t>Szociális bérlakások (komfortos, II. övezet)</w:t>
      </w:r>
    </w:p>
    <w:p w:rsidR="00507641" w:rsidRPr="005E0752" w:rsidRDefault="00507641" w:rsidP="00507641">
      <w:pPr>
        <w:tabs>
          <w:tab w:val="left" w:pos="0"/>
        </w:tabs>
        <w:ind w:right="72"/>
        <w:jc w:val="center"/>
      </w:pPr>
    </w:p>
    <w:tbl>
      <w:tblPr>
        <w:tblW w:w="7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9"/>
      </w:tblGrid>
      <w:tr w:rsidR="00507641" w:rsidRPr="005E0752" w:rsidTr="00507641">
        <w:trPr>
          <w:trHeight w:val="315"/>
        </w:trPr>
        <w:tc>
          <w:tcPr>
            <w:tcW w:w="7195" w:type="dxa"/>
            <w:tcBorders>
              <w:top w:val="nil"/>
            </w:tcBorders>
            <w:shd w:val="clear" w:color="auto" w:fill="auto"/>
            <w:noWrap/>
            <w:vAlign w:val="bottom"/>
          </w:tcPr>
          <w:tbl>
            <w:tblPr>
              <w:tblW w:w="70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60"/>
              <w:gridCol w:w="3040"/>
              <w:gridCol w:w="1480"/>
              <w:gridCol w:w="1314"/>
            </w:tblGrid>
            <w:tr w:rsidR="00507641" w:rsidRPr="005E0752" w:rsidTr="00507641">
              <w:trPr>
                <w:trHeight w:val="480"/>
              </w:trPr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7641" w:rsidRPr="005E0752" w:rsidRDefault="00507641" w:rsidP="00507641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Sorszám</w:t>
                  </w:r>
                </w:p>
              </w:tc>
              <w:tc>
                <w:tcPr>
                  <w:tcW w:w="3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7641" w:rsidRPr="005E0752" w:rsidRDefault="00507641" w:rsidP="00507641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Cím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07641" w:rsidRPr="005E0752" w:rsidRDefault="00507641" w:rsidP="00507641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Hrsz.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7641" w:rsidRPr="005E0752" w:rsidRDefault="00507641" w:rsidP="00507641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Alapterület (m2)</w:t>
                  </w:r>
                </w:p>
              </w:tc>
            </w:tr>
            <w:tr w:rsidR="00507641" w:rsidRPr="005E0752" w:rsidTr="00507641">
              <w:trPr>
                <w:trHeight w:val="315"/>
              </w:trPr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3B6A70" w:rsidRDefault="00507641" w:rsidP="00507641">
                  <w:r w:rsidRPr="003B6A70">
                    <w:t>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AE60CA" w:rsidRDefault="00507641" w:rsidP="00507641">
                  <w:r w:rsidRPr="00AE60CA">
                    <w:t>Ajka, Központi telep 10. 1/4.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r w:rsidRPr="005E0752">
                    <w:t>2324/5/A/4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pPr>
                    <w:jc w:val="right"/>
                  </w:pPr>
                  <w:r w:rsidRPr="005E0752">
                    <w:t>59</w:t>
                  </w:r>
                </w:p>
              </w:tc>
            </w:tr>
            <w:tr w:rsidR="00507641" w:rsidRPr="005E0752" w:rsidTr="00507641">
              <w:trPr>
                <w:trHeight w:val="315"/>
              </w:trPr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3B6A70" w:rsidRDefault="00507641" w:rsidP="00507641">
                  <w:r w:rsidRPr="003B6A70">
                    <w:t>2.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AE60CA" w:rsidRDefault="00507641" w:rsidP="00507641">
                  <w:r w:rsidRPr="00AE60CA">
                    <w:t>Ajka, Központi telep 10. 1/6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r w:rsidRPr="005E0752">
                    <w:t>2324/5/A/6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pPr>
                    <w:jc w:val="right"/>
                  </w:pPr>
                  <w:r w:rsidRPr="005E0752">
                    <w:t>71</w:t>
                  </w:r>
                </w:p>
              </w:tc>
            </w:tr>
            <w:tr w:rsidR="00507641" w:rsidRPr="005E0752" w:rsidTr="00507641">
              <w:trPr>
                <w:trHeight w:val="315"/>
              </w:trPr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3B6A70" w:rsidRDefault="00507641" w:rsidP="00507641">
                  <w:r w:rsidRPr="003B6A70">
                    <w:t>3.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AE60CA" w:rsidRDefault="00507641" w:rsidP="00507641">
                  <w:r w:rsidRPr="00AE60CA">
                    <w:t>Ajka, Központi telep 10. 1/7.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r w:rsidRPr="005E0752">
                    <w:t>2324/5/A/7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pPr>
                    <w:jc w:val="right"/>
                  </w:pPr>
                  <w:r w:rsidRPr="005E0752">
                    <w:t>63</w:t>
                  </w:r>
                </w:p>
              </w:tc>
            </w:tr>
            <w:tr w:rsidR="00507641" w:rsidRPr="005E0752" w:rsidTr="00507641">
              <w:trPr>
                <w:trHeight w:val="33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AE60CA" w:rsidRDefault="00507641" w:rsidP="00507641">
                  <w:r w:rsidRPr="003B6A70">
                    <w:t>4</w:t>
                  </w:r>
                  <w:r w:rsidRPr="00AE60CA">
                    <w:t>.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r w:rsidRPr="005E0752">
                    <w:t xml:space="preserve">Ajka, Vájár u. 22. fsz. 1.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r w:rsidRPr="005E0752">
                    <w:t>2347/A/1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7641" w:rsidRPr="005E0752" w:rsidRDefault="00507641" w:rsidP="00507641">
                  <w:pPr>
                    <w:jc w:val="right"/>
                  </w:pPr>
                  <w:r w:rsidRPr="005E0752">
                    <w:t>38</w:t>
                  </w:r>
                </w:p>
              </w:tc>
            </w:tr>
          </w:tbl>
          <w:p w:rsidR="00507641" w:rsidRPr="003B6A70" w:rsidRDefault="00507641" w:rsidP="00507641"/>
        </w:tc>
      </w:tr>
    </w:tbl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  <w:r w:rsidRPr="005E0752">
        <w:rPr>
          <w:b/>
        </w:rPr>
        <w:t>Szociális bérlakások (félkomfortos, I. övezet)</w:t>
      </w:r>
    </w:p>
    <w:p w:rsidR="00507641" w:rsidRPr="005E0752" w:rsidRDefault="00507641" w:rsidP="00507641">
      <w:pPr>
        <w:tabs>
          <w:tab w:val="left" w:pos="0"/>
        </w:tabs>
        <w:ind w:right="72"/>
        <w:jc w:val="center"/>
        <w:rPr>
          <w:b/>
        </w:rPr>
      </w:pPr>
    </w:p>
    <w:tbl>
      <w:tblPr>
        <w:tblW w:w="7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433"/>
        <w:gridCol w:w="1224"/>
        <w:gridCol w:w="1314"/>
      </w:tblGrid>
      <w:tr w:rsidR="00507641" w:rsidRPr="005E0752" w:rsidTr="00507641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I. 2/12.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19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Móricz. </w:t>
            </w:r>
            <w:proofErr w:type="spellStart"/>
            <w:r w:rsidRPr="00AE60CA">
              <w:t>Zs</w:t>
            </w:r>
            <w:proofErr w:type="spellEnd"/>
            <w:r w:rsidRPr="00AE60CA">
              <w:t>. u. 26. II. 1/7.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19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III. 2/12.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19</w:t>
            </w:r>
          </w:p>
        </w:tc>
      </w:tr>
      <w:tr w:rsidR="00507641" w:rsidRPr="005E0752" w:rsidTr="00507641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IV. 1/7.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1506/A/49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19</w:t>
            </w:r>
          </w:p>
        </w:tc>
      </w:tr>
    </w:tbl>
    <w:p w:rsidR="00507641" w:rsidRPr="00AE60CA" w:rsidRDefault="00507641" w:rsidP="00507641">
      <w:pPr>
        <w:tabs>
          <w:tab w:val="left" w:pos="0"/>
        </w:tabs>
        <w:ind w:right="72"/>
        <w:jc w:val="center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  <w:r w:rsidRPr="005E0752">
        <w:rPr>
          <w:b/>
        </w:rPr>
        <w:t>Szociális bérlakások (szükséglakás, I. övezet)</w:t>
      </w:r>
    </w:p>
    <w:p w:rsidR="00507641" w:rsidRPr="005E0752" w:rsidRDefault="00507641" w:rsidP="00507641">
      <w:pPr>
        <w:tabs>
          <w:tab w:val="left" w:pos="0"/>
        </w:tabs>
        <w:ind w:right="72"/>
        <w:jc w:val="center"/>
        <w:rPr>
          <w:b/>
        </w:rPr>
      </w:pPr>
    </w:p>
    <w:tbl>
      <w:tblPr>
        <w:tblW w:w="7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291"/>
        <w:gridCol w:w="1229"/>
        <w:gridCol w:w="1314"/>
      </w:tblGrid>
      <w:tr w:rsidR="00507641" w:rsidRPr="005E0752" w:rsidTr="00507641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Frankel Leó u. 10. fsz. 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1452/A/1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12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Móra </w:t>
            </w:r>
            <w:proofErr w:type="spellStart"/>
            <w:r w:rsidRPr="00AE60CA">
              <w:t>F.u</w:t>
            </w:r>
            <w:proofErr w:type="spellEnd"/>
            <w:r w:rsidRPr="00AE60CA">
              <w:t>. 20. 4/2.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1482/A/29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17</w:t>
            </w:r>
          </w:p>
        </w:tc>
      </w:tr>
      <w:tr w:rsidR="00507641" w:rsidRPr="005E0752" w:rsidTr="00507641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Ajka, Móra F. u. 20. 4/1.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1482/A/28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28</w:t>
            </w:r>
          </w:p>
        </w:tc>
      </w:tr>
    </w:tbl>
    <w:p w:rsidR="00507641" w:rsidRPr="00AE60CA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  <w:r w:rsidRPr="005E0752">
        <w:rPr>
          <w:b/>
        </w:rPr>
        <w:t>Szociális bérlakások (szükséglakás, II. övezet)</w:t>
      </w:r>
    </w:p>
    <w:p w:rsidR="00507641" w:rsidRPr="005E0752" w:rsidRDefault="00507641" w:rsidP="00507641">
      <w:pPr>
        <w:tabs>
          <w:tab w:val="left" w:pos="0"/>
        </w:tabs>
        <w:ind w:right="72"/>
        <w:jc w:val="center"/>
        <w:rPr>
          <w:b/>
        </w:rPr>
      </w:pPr>
    </w:p>
    <w:tbl>
      <w:tblPr>
        <w:tblW w:w="7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433"/>
        <w:gridCol w:w="1264"/>
        <w:gridCol w:w="1314"/>
      </w:tblGrid>
      <w:tr w:rsidR="00507641" w:rsidRPr="005E0752" w:rsidTr="00507641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41" w:rsidRPr="005E0752" w:rsidRDefault="00507641" w:rsidP="00507641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Ajka, Vájár u. 22. </w:t>
            </w:r>
            <w:proofErr w:type="spellStart"/>
            <w:r w:rsidRPr="00AE60CA">
              <w:t>manzard</w:t>
            </w:r>
            <w:proofErr w:type="spellEnd"/>
            <w:r w:rsidRPr="00AE60CA">
              <w:t xml:space="preserve"> 9.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2347/A/9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23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41" w:rsidRPr="003B6A70" w:rsidRDefault="00507641" w:rsidP="00507641">
            <w:r w:rsidRPr="003B6A70"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41" w:rsidRPr="00AE60CA" w:rsidRDefault="00507641" w:rsidP="00507641">
            <w:r w:rsidRPr="00AE60CA">
              <w:t>Ajka, Vájár u. 24. 2/9.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41" w:rsidRPr="005E0752" w:rsidRDefault="00507641" w:rsidP="00507641">
            <w:r w:rsidRPr="005E0752">
              <w:t>2346/A/9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24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Padragkút, Padragi u. 188. fsz. 1.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10230/5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41" w:rsidRPr="003B6A70" w:rsidRDefault="00507641" w:rsidP="00507641">
            <w:r w:rsidRPr="003B6A70"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 xml:space="preserve">Padragkút, Padragi u. 188. fsz. 2.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10230/5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56</w:t>
            </w:r>
          </w:p>
        </w:tc>
      </w:tr>
      <w:tr w:rsidR="00507641" w:rsidRPr="005E0752" w:rsidTr="0050764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3B6A70" w:rsidRDefault="00507641" w:rsidP="00507641">
            <w:r w:rsidRPr="003B6A70">
              <w:t>5.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AE60CA" w:rsidRDefault="00507641" w:rsidP="00507641">
            <w:r w:rsidRPr="00AE60CA">
              <w:t>Padragkút, Padragi u. 188. fsz. 3.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r w:rsidRPr="005E0752">
              <w:t>10230/5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41" w:rsidRPr="005E0752" w:rsidRDefault="00507641" w:rsidP="00507641">
            <w:pPr>
              <w:jc w:val="right"/>
            </w:pPr>
            <w:r w:rsidRPr="005E0752">
              <w:t>44</w:t>
            </w:r>
          </w:p>
        </w:tc>
      </w:tr>
    </w:tbl>
    <w:p w:rsidR="00507641" w:rsidRPr="003B6A70" w:rsidRDefault="00507641" w:rsidP="00507641">
      <w:pPr>
        <w:pStyle w:val="Cmsor1"/>
        <w:rPr>
          <w:caps/>
        </w:rPr>
      </w:pPr>
    </w:p>
    <w:p w:rsidR="00507641" w:rsidRPr="00AE60CA" w:rsidRDefault="00507641" w:rsidP="00507641">
      <w:pPr>
        <w:jc w:val="center"/>
        <w:rPr>
          <w:b/>
        </w:rPr>
      </w:pPr>
    </w:p>
    <w:p w:rsidR="00507641" w:rsidRPr="005E0752" w:rsidRDefault="00507641" w:rsidP="00507641">
      <w:pPr>
        <w:jc w:val="center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Default="00507641" w:rsidP="00507641">
      <w:pPr>
        <w:jc w:val="center"/>
        <w:outlineLvl w:val="0"/>
        <w:rPr>
          <w:b/>
        </w:rPr>
      </w:pPr>
    </w:p>
    <w:p w:rsidR="00507641" w:rsidRPr="003B6A70" w:rsidRDefault="00507641" w:rsidP="00507641">
      <w:pPr>
        <w:jc w:val="center"/>
        <w:outlineLvl w:val="0"/>
        <w:rPr>
          <w:b/>
        </w:rPr>
      </w:pPr>
    </w:p>
    <w:p w:rsidR="00507641" w:rsidRPr="00AE60CA" w:rsidRDefault="00507641" w:rsidP="00507641">
      <w:pPr>
        <w:jc w:val="center"/>
        <w:outlineLvl w:val="0"/>
        <w:rPr>
          <w:b/>
        </w:rPr>
      </w:pPr>
    </w:p>
    <w:p w:rsidR="00507641" w:rsidRPr="005E0752" w:rsidRDefault="00507641" w:rsidP="00507641">
      <w:pPr>
        <w:jc w:val="center"/>
        <w:outlineLvl w:val="0"/>
        <w:rPr>
          <w:b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2B84"/>
    <w:multiLevelType w:val="hybridMultilevel"/>
    <w:tmpl w:val="CB40F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6A48"/>
    <w:multiLevelType w:val="hybridMultilevel"/>
    <w:tmpl w:val="B2C482AC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07641"/>
    <w:rsid w:val="003A4FC5"/>
    <w:rsid w:val="00507641"/>
    <w:rsid w:val="0076003D"/>
    <w:rsid w:val="0078053F"/>
    <w:rsid w:val="00781F5F"/>
    <w:rsid w:val="00952766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641"/>
    <w:rPr>
      <w:rFonts w:eastAsia="Times New Roman" w:cs="Times New Roman"/>
      <w:position w:val="0"/>
      <w:lang w:eastAsia="hu-HU"/>
    </w:rPr>
  </w:style>
  <w:style w:type="paragraph" w:styleId="Cmsor1">
    <w:name w:val="heading 1"/>
    <w:basedOn w:val="Norml"/>
    <w:next w:val="Norml"/>
    <w:link w:val="Cmsor1Char"/>
    <w:qFormat/>
    <w:rsid w:val="00507641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b/>
    </w:rPr>
  </w:style>
  <w:style w:type="character" w:customStyle="1" w:styleId="Cmsor1Char">
    <w:name w:val="Címsor 1 Char"/>
    <w:basedOn w:val="Bekezdsalapbettpusa"/>
    <w:link w:val="Cmsor1"/>
    <w:rsid w:val="00507641"/>
    <w:rPr>
      <w:rFonts w:eastAsia="Times New Roman" w:cs="Times New Roman"/>
      <w:b/>
      <w:bCs/>
      <w:position w:val="0"/>
      <w:lang w:eastAsia="hu-HU"/>
    </w:rPr>
  </w:style>
  <w:style w:type="paragraph" w:styleId="Listaszerbekezds">
    <w:name w:val="List Paragraph"/>
    <w:basedOn w:val="Norml"/>
    <w:uiPriority w:val="34"/>
    <w:qFormat/>
    <w:rsid w:val="00507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2015-12-10T06:56:00Z</dcterms:created>
  <dcterms:modified xsi:type="dcterms:W3CDTF">2015-12-10T07:26:00Z</dcterms:modified>
</cp:coreProperties>
</file>