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473AB" w14:textId="124333FC" w:rsidR="00B748A7" w:rsidRDefault="00B748A7"/>
    <w:p w14:paraId="68F47224" w14:textId="72E0D870" w:rsidR="00B748A7" w:rsidRPr="00413143" w:rsidRDefault="00B748A7" w:rsidP="00B748A7">
      <w:pPr>
        <w:spacing w:before="100" w:beforeAutospacing="1" w:after="100" w:afterAutospacing="1"/>
        <w:ind w:left="360"/>
        <w:rPr>
          <w:i/>
          <w:iCs/>
          <w:color w:val="000000"/>
        </w:rPr>
      </w:pPr>
      <w:r>
        <w:rPr>
          <w:i/>
          <w:iCs/>
          <w:color w:val="000000"/>
        </w:rPr>
        <w:t>2</w:t>
      </w:r>
      <w:r w:rsidR="00215B03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413143">
        <w:rPr>
          <w:i/>
          <w:iCs/>
          <w:color w:val="000000"/>
        </w:rPr>
        <w:t>melléklet a 13 2020</w:t>
      </w:r>
      <w:r>
        <w:rPr>
          <w:i/>
          <w:iCs/>
          <w:color w:val="000000"/>
        </w:rPr>
        <w:t xml:space="preserve">. </w:t>
      </w:r>
      <w:r w:rsidRPr="00413143">
        <w:rPr>
          <w:i/>
          <w:iCs/>
          <w:color w:val="000000"/>
        </w:rPr>
        <w:t>(IX.</w:t>
      </w:r>
      <w:r>
        <w:rPr>
          <w:i/>
          <w:iCs/>
          <w:color w:val="000000"/>
        </w:rPr>
        <w:t xml:space="preserve"> </w:t>
      </w:r>
      <w:r w:rsidRPr="00413143">
        <w:rPr>
          <w:i/>
          <w:iCs/>
          <w:color w:val="000000"/>
        </w:rPr>
        <w:t>9.) önkormányzati rendelethez</w:t>
      </w:r>
      <w:r w:rsidR="00215B03">
        <w:rPr>
          <w:rStyle w:val="Lbjegyzet-hivatkozs"/>
          <w:i/>
          <w:iCs/>
          <w:color w:val="000000"/>
        </w:rPr>
        <w:footnoteReference w:id="1"/>
      </w:r>
    </w:p>
    <w:p w14:paraId="1843A132" w14:textId="77777777" w:rsidR="00B748A7" w:rsidRDefault="00B748A7" w:rsidP="00B748A7"/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397"/>
        <w:gridCol w:w="2805"/>
      </w:tblGrid>
      <w:tr w:rsidR="00B748A7" w:rsidRPr="00085AB2" w14:paraId="2AE70A3C" w14:textId="77777777" w:rsidTr="00435718">
        <w:trPr>
          <w:trHeight w:val="835"/>
          <w:tblCellSpacing w:w="0" w:type="dxa"/>
        </w:trPr>
        <w:tc>
          <w:tcPr>
            <w:tcW w:w="6232" w:type="dxa"/>
            <w:gridSpan w:val="2"/>
            <w:vAlign w:val="center"/>
            <w:hideMark/>
          </w:tcPr>
          <w:p w14:paraId="758BB7EE" w14:textId="77777777" w:rsidR="00B748A7" w:rsidRPr="006C22C4" w:rsidRDefault="00B748A7" w:rsidP="0043571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C22C4">
              <w:rPr>
                <w:b/>
                <w:bCs/>
              </w:rPr>
              <w:t>A</w:t>
            </w:r>
          </w:p>
        </w:tc>
        <w:tc>
          <w:tcPr>
            <w:tcW w:w="2830" w:type="dxa"/>
            <w:vAlign w:val="center"/>
            <w:hideMark/>
          </w:tcPr>
          <w:p w14:paraId="0C1C0B38" w14:textId="77777777" w:rsidR="00B748A7" w:rsidRPr="006C22C4" w:rsidRDefault="00B748A7" w:rsidP="0043571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C22C4">
              <w:rPr>
                <w:b/>
                <w:bCs/>
              </w:rPr>
              <w:t>B</w:t>
            </w:r>
          </w:p>
        </w:tc>
      </w:tr>
      <w:tr w:rsidR="00B748A7" w:rsidRPr="00085AB2" w14:paraId="3AE1F806" w14:textId="77777777" w:rsidTr="00435718">
        <w:trPr>
          <w:trHeight w:val="835"/>
          <w:tblCellSpacing w:w="0" w:type="dxa"/>
        </w:trPr>
        <w:tc>
          <w:tcPr>
            <w:tcW w:w="704" w:type="dxa"/>
            <w:vAlign w:val="center"/>
          </w:tcPr>
          <w:p w14:paraId="7C805DAF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5528" w:type="dxa"/>
            <w:vAlign w:val="center"/>
          </w:tcPr>
          <w:p w14:paraId="63970420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85AB2">
              <w:rPr>
                <w:b/>
                <w:bCs/>
              </w:rPr>
              <w:t xml:space="preserve">Közterület használat célja /3.§ (2) </w:t>
            </w:r>
            <w:proofErr w:type="spellStart"/>
            <w:r w:rsidRPr="00085AB2">
              <w:rPr>
                <w:b/>
                <w:bCs/>
              </w:rPr>
              <w:t>bek</w:t>
            </w:r>
            <w:proofErr w:type="spellEnd"/>
            <w:r w:rsidRPr="00085AB2">
              <w:rPr>
                <w:b/>
                <w:bCs/>
              </w:rPr>
              <w:t>./</w:t>
            </w:r>
          </w:p>
        </w:tc>
        <w:tc>
          <w:tcPr>
            <w:tcW w:w="2830" w:type="dxa"/>
            <w:vAlign w:val="center"/>
          </w:tcPr>
          <w:p w14:paraId="33861BB7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rPr>
                <w:b/>
                <w:bCs/>
              </w:rPr>
              <w:t>Díj mértéke (áfa nélkül)</w:t>
            </w:r>
          </w:p>
        </w:tc>
      </w:tr>
      <w:tr w:rsidR="00B748A7" w:rsidRPr="00085AB2" w14:paraId="0D12C35F" w14:textId="77777777" w:rsidTr="00435718">
        <w:trPr>
          <w:tblCellSpacing w:w="0" w:type="dxa"/>
        </w:trPr>
        <w:tc>
          <w:tcPr>
            <w:tcW w:w="704" w:type="dxa"/>
            <w:vAlign w:val="center"/>
          </w:tcPr>
          <w:p w14:paraId="09F4CF08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</w:p>
        </w:tc>
        <w:tc>
          <w:tcPr>
            <w:tcW w:w="5528" w:type="dxa"/>
            <w:vAlign w:val="center"/>
          </w:tcPr>
          <w:p w14:paraId="0FB71903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 xml:space="preserve">Közterületbe benyúló üzlethomlokzat, kirakatszekrény, </w:t>
            </w:r>
            <w:r>
              <w:t xml:space="preserve">árubemutató, </w:t>
            </w:r>
            <w:r w:rsidRPr="00085AB2">
              <w:t>üzleti védőtető, hirdető berendezés, cég- és címtábla, önálló hirdető berendezés</w:t>
            </w:r>
          </w:p>
        </w:tc>
        <w:tc>
          <w:tcPr>
            <w:tcW w:w="2830" w:type="dxa"/>
            <w:vAlign w:val="center"/>
          </w:tcPr>
          <w:p w14:paraId="7E4736EB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1000ft/m2/hó</w:t>
            </w:r>
          </w:p>
        </w:tc>
      </w:tr>
      <w:tr w:rsidR="00B748A7" w:rsidRPr="00085AB2" w14:paraId="59D6620B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23DDB981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2</w:t>
            </w:r>
          </w:p>
        </w:tc>
        <w:tc>
          <w:tcPr>
            <w:tcW w:w="5528" w:type="dxa"/>
            <w:vAlign w:val="center"/>
            <w:hideMark/>
          </w:tcPr>
          <w:p w14:paraId="0C2240DD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Mobil elárusító fülke, pavilon és egyéb építmény</w:t>
            </w:r>
          </w:p>
        </w:tc>
        <w:tc>
          <w:tcPr>
            <w:tcW w:w="2830" w:type="dxa"/>
            <w:vAlign w:val="center"/>
            <w:hideMark/>
          </w:tcPr>
          <w:p w14:paraId="191F1E34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3000ft/m2/hó</w:t>
            </w:r>
          </w:p>
        </w:tc>
      </w:tr>
      <w:tr w:rsidR="00B748A7" w:rsidRPr="00085AB2" w14:paraId="7803FCFF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107C1FD5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3</w:t>
            </w:r>
          </w:p>
        </w:tc>
        <w:tc>
          <w:tcPr>
            <w:tcW w:w="5528" w:type="dxa"/>
            <w:vAlign w:val="center"/>
            <w:hideMark/>
          </w:tcPr>
          <w:p w14:paraId="04DDEE12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Ideiglenesen elhelyezett illemhely</w:t>
            </w:r>
          </w:p>
        </w:tc>
        <w:tc>
          <w:tcPr>
            <w:tcW w:w="2830" w:type="dxa"/>
            <w:vAlign w:val="center"/>
            <w:hideMark/>
          </w:tcPr>
          <w:p w14:paraId="5102EB26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500ft/hó</w:t>
            </w:r>
          </w:p>
        </w:tc>
      </w:tr>
      <w:tr w:rsidR="00B748A7" w:rsidRPr="00085AB2" w14:paraId="1443C9B4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4C0DCDEE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4</w:t>
            </w:r>
          </w:p>
        </w:tc>
        <w:tc>
          <w:tcPr>
            <w:tcW w:w="5528" w:type="dxa"/>
            <w:vAlign w:val="center"/>
            <w:hideMark/>
          </w:tcPr>
          <w:p w14:paraId="48A1F0B6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Építkezéssel kapcsolatos állvány, törmelékanyag, építőanyag</w:t>
            </w:r>
            <w:r>
              <w:t>, konténer</w:t>
            </w:r>
          </w:p>
        </w:tc>
        <w:tc>
          <w:tcPr>
            <w:tcW w:w="2830" w:type="dxa"/>
            <w:vAlign w:val="center"/>
            <w:hideMark/>
          </w:tcPr>
          <w:p w14:paraId="079C5A60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300ft/m2/hó</w:t>
            </w:r>
          </w:p>
        </w:tc>
      </w:tr>
      <w:tr w:rsidR="00B748A7" w:rsidRPr="00085AB2" w14:paraId="10D63AD2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079DB40B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5</w:t>
            </w:r>
          </w:p>
        </w:tc>
        <w:tc>
          <w:tcPr>
            <w:tcW w:w="5528" w:type="dxa"/>
            <w:vAlign w:val="center"/>
            <w:hideMark/>
          </w:tcPr>
          <w:p w14:paraId="4810BF92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Mozgóbolti árusítás</w:t>
            </w:r>
            <w:r>
              <w:t xml:space="preserve"> (1 egység = max.10 m2)</w:t>
            </w:r>
          </w:p>
        </w:tc>
        <w:tc>
          <w:tcPr>
            <w:tcW w:w="2830" w:type="dxa"/>
            <w:vAlign w:val="center"/>
            <w:hideMark/>
          </w:tcPr>
          <w:p w14:paraId="45921902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</w:t>
            </w:r>
            <w:r>
              <w:t>ft</w:t>
            </w:r>
            <w:r w:rsidRPr="00085AB2">
              <w:t>/egység/nap</w:t>
            </w:r>
          </w:p>
        </w:tc>
      </w:tr>
      <w:tr w:rsidR="00B748A7" w:rsidRPr="00085AB2" w14:paraId="2189DD64" w14:textId="77777777" w:rsidTr="00435718">
        <w:trPr>
          <w:tblCellSpacing w:w="0" w:type="dxa"/>
        </w:trPr>
        <w:tc>
          <w:tcPr>
            <w:tcW w:w="704" w:type="dxa"/>
            <w:vAlign w:val="center"/>
          </w:tcPr>
          <w:p w14:paraId="059B3CA5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5528" w:type="dxa"/>
            <w:vAlign w:val="center"/>
          </w:tcPr>
          <w:p w14:paraId="2F723BD1" w14:textId="77777777" w:rsidR="00B748A7" w:rsidRPr="00085AB2" w:rsidRDefault="00B748A7" w:rsidP="00435718">
            <w:pPr>
              <w:spacing w:before="100" w:beforeAutospacing="1" w:after="100" w:afterAutospacing="1"/>
            </w:pPr>
            <w:r>
              <w:t>Közterületi árusítás</w:t>
            </w:r>
          </w:p>
        </w:tc>
        <w:tc>
          <w:tcPr>
            <w:tcW w:w="2830" w:type="dxa"/>
            <w:vAlign w:val="center"/>
          </w:tcPr>
          <w:p w14:paraId="4C6D8B67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100ft/m2/nap</w:t>
            </w:r>
          </w:p>
        </w:tc>
      </w:tr>
      <w:tr w:rsidR="00B748A7" w:rsidRPr="00085AB2" w14:paraId="17D098A4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40FEF92E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5528" w:type="dxa"/>
            <w:vAlign w:val="center"/>
            <w:hideMark/>
          </w:tcPr>
          <w:p w14:paraId="10AA27DD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Kiállítás, mutatványos tevékenység</w:t>
            </w:r>
          </w:p>
        </w:tc>
        <w:tc>
          <w:tcPr>
            <w:tcW w:w="2830" w:type="dxa"/>
            <w:vAlign w:val="center"/>
            <w:hideMark/>
          </w:tcPr>
          <w:p w14:paraId="6AC80E11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1</w:t>
            </w:r>
            <w:r w:rsidRPr="00085AB2">
              <w:t>00</w:t>
            </w:r>
            <w:r>
              <w:t>ft</w:t>
            </w:r>
            <w:r w:rsidRPr="00085AB2">
              <w:t>/m2/nap</w:t>
            </w:r>
          </w:p>
        </w:tc>
      </w:tr>
      <w:tr w:rsidR="00B748A7" w:rsidRPr="00085AB2" w14:paraId="73692249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387C85C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5528" w:type="dxa"/>
            <w:vAlign w:val="center"/>
            <w:hideMark/>
          </w:tcPr>
          <w:p w14:paraId="1C25C21F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A várhatóan 1000 fő látogatót meghaladó önkormányzati rendezvény időtartama alatt (pl.: Pincenapok) közterületen folytatott árusítás, mutatványos tevékenység, szolgáltatás nyújtása</w:t>
            </w:r>
          </w:p>
        </w:tc>
        <w:tc>
          <w:tcPr>
            <w:tcW w:w="2830" w:type="dxa"/>
            <w:vAlign w:val="center"/>
            <w:hideMark/>
          </w:tcPr>
          <w:p w14:paraId="6F94DF06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élelmiszer: 3000</w:t>
            </w:r>
            <w:r>
              <w:t>ft</w:t>
            </w:r>
            <w:r w:rsidRPr="00085AB2">
              <w:t>/m2/nap</w:t>
            </w:r>
          </w:p>
          <w:p w14:paraId="3D3CD920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egyéb:1500ft/m2/nap</w:t>
            </w:r>
          </w:p>
          <w:p w14:paraId="6262627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 fő alatt 50% díjkedvezmény</w:t>
            </w:r>
          </w:p>
        </w:tc>
      </w:tr>
      <w:tr w:rsidR="00B748A7" w:rsidRPr="00085AB2" w14:paraId="26CB8101" w14:textId="77777777" w:rsidTr="00435718">
        <w:trPr>
          <w:tblCellSpacing w:w="0" w:type="dxa"/>
        </w:trPr>
        <w:tc>
          <w:tcPr>
            <w:tcW w:w="704" w:type="dxa"/>
            <w:vAlign w:val="center"/>
          </w:tcPr>
          <w:p w14:paraId="2355324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5528" w:type="dxa"/>
            <w:vAlign w:val="center"/>
          </w:tcPr>
          <w:p w14:paraId="1677571E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alkalmi vásár tartása</w:t>
            </w:r>
            <w:r>
              <w:t xml:space="preserve"> (pl. </w:t>
            </w:r>
            <w:proofErr w:type="gramStart"/>
            <w:r>
              <w:t>fenyőfa,</w:t>
            </w:r>
            <w:proofErr w:type="gramEnd"/>
            <w:r>
              <w:t xml:space="preserve"> stb. max.30 nap)</w:t>
            </w:r>
          </w:p>
        </w:tc>
        <w:tc>
          <w:tcPr>
            <w:tcW w:w="2830" w:type="dxa"/>
            <w:vAlign w:val="center"/>
          </w:tcPr>
          <w:p w14:paraId="7B55D4A4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40ft/m2/nap</w:t>
            </w:r>
          </w:p>
        </w:tc>
      </w:tr>
      <w:tr w:rsidR="00B748A7" w:rsidRPr="00085AB2" w14:paraId="77E94101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6820CCB7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5528" w:type="dxa"/>
            <w:vAlign w:val="center"/>
            <w:hideMark/>
          </w:tcPr>
          <w:p w14:paraId="4D5A8203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Vendéglátó-ipari kitelepülés, kerthelyiség üzemeltetés</w:t>
            </w:r>
          </w:p>
        </w:tc>
        <w:tc>
          <w:tcPr>
            <w:tcW w:w="2830" w:type="dxa"/>
            <w:vAlign w:val="center"/>
            <w:hideMark/>
          </w:tcPr>
          <w:p w14:paraId="243A9EC2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1000ft/m2/hó</w:t>
            </w:r>
          </w:p>
        </w:tc>
      </w:tr>
      <w:tr w:rsidR="00B748A7" w:rsidRPr="00085AB2" w14:paraId="63B32D7A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4A6FBCF9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5528" w:type="dxa"/>
            <w:vAlign w:val="center"/>
            <w:hideMark/>
          </w:tcPr>
          <w:p w14:paraId="3BB16ECE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Üzemképtelen jármű ideiglenes tárolása</w:t>
            </w:r>
          </w:p>
        </w:tc>
        <w:tc>
          <w:tcPr>
            <w:tcW w:w="2830" w:type="dxa"/>
            <w:vAlign w:val="center"/>
            <w:hideMark/>
          </w:tcPr>
          <w:p w14:paraId="20F4A037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 xml:space="preserve">max.30 napig </w:t>
            </w:r>
            <w:r>
              <w:t>1</w:t>
            </w:r>
            <w:r w:rsidRPr="00085AB2">
              <w:t>000ft/jármű</w:t>
            </w:r>
            <w:r>
              <w:t>/nap</w:t>
            </w:r>
          </w:p>
        </w:tc>
      </w:tr>
      <w:tr w:rsidR="00B748A7" w:rsidRPr="00085AB2" w14:paraId="21A92618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6BE496CE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  <w:r>
              <w:t>2</w:t>
            </w:r>
          </w:p>
        </w:tc>
        <w:tc>
          <w:tcPr>
            <w:tcW w:w="5528" w:type="dxa"/>
            <w:vAlign w:val="center"/>
            <w:hideMark/>
          </w:tcPr>
          <w:p w14:paraId="3B7A55D9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Mozgókép felvétel-készítés</w:t>
            </w:r>
          </w:p>
        </w:tc>
        <w:tc>
          <w:tcPr>
            <w:tcW w:w="2830" w:type="dxa"/>
            <w:vAlign w:val="center"/>
            <w:hideMark/>
          </w:tcPr>
          <w:p w14:paraId="5F3C26CB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50000ft/nap</w:t>
            </w:r>
          </w:p>
        </w:tc>
      </w:tr>
      <w:tr w:rsidR="00B748A7" w:rsidRPr="00085AB2" w14:paraId="552E724D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71273338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  <w:r>
              <w:t>3</w:t>
            </w:r>
          </w:p>
        </w:tc>
        <w:tc>
          <w:tcPr>
            <w:tcW w:w="5528" w:type="dxa"/>
            <w:vAlign w:val="center"/>
            <w:hideMark/>
          </w:tcPr>
          <w:p w14:paraId="07E4D6A5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Sport- és kulturális rendezvény</w:t>
            </w:r>
          </w:p>
        </w:tc>
        <w:tc>
          <w:tcPr>
            <w:tcW w:w="2830" w:type="dxa"/>
            <w:vAlign w:val="center"/>
            <w:hideMark/>
          </w:tcPr>
          <w:p w14:paraId="710B2F9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1200ft/m2/nap</w:t>
            </w:r>
          </w:p>
        </w:tc>
      </w:tr>
      <w:tr w:rsidR="00B748A7" w:rsidRPr="00085AB2" w14:paraId="434CBDF9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71E3CCE9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  <w:r>
              <w:t>4</w:t>
            </w:r>
          </w:p>
        </w:tc>
        <w:tc>
          <w:tcPr>
            <w:tcW w:w="5528" w:type="dxa"/>
            <w:vAlign w:val="center"/>
            <w:hideMark/>
          </w:tcPr>
          <w:p w14:paraId="4B38F7C9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Tűzifa</w:t>
            </w:r>
            <w:r>
              <w:t xml:space="preserve"> (tüzelőanyag) </w:t>
            </w:r>
            <w:r w:rsidRPr="00085AB2">
              <w:t>tárolása</w:t>
            </w:r>
            <w:r>
              <w:t xml:space="preserve"> (48 óráig ingyenes, azt követően)</w:t>
            </w:r>
          </w:p>
        </w:tc>
        <w:tc>
          <w:tcPr>
            <w:tcW w:w="2830" w:type="dxa"/>
            <w:vAlign w:val="center"/>
            <w:hideMark/>
          </w:tcPr>
          <w:p w14:paraId="6386BEA5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500ft/m2/nap</w:t>
            </w:r>
          </w:p>
        </w:tc>
      </w:tr>
      <w:tr w:rsidR="00B748A7" w:rsidRPr="00085AB2" w14:paraId="4233AA47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7220C0D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  <w:r>
              <w:t>5</w:t>
            </w:r>
          </w:p>
        </w:tc>
        <w:tc>
          <w:tcPr>
            <w:tcW w:w="5528" w:type="dxa"/>
            <w:vAlign w:val="center"/>
            <w:hideMark/>
          </w:tcPr>
          <w:p w14:paraId="6D93BC18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Tehergépkocsi, autóbusz, kisáruszállító-gépkocsi tárolása</w:t>
            </w:r>
          </w:p>
        </w:tc>
        <w:tc>
          <w:tcPr>
            <w:tcW w:w="2830" w:type="dxa"/>
            <w:vAlign w:val="center"/>
            <w:hideMark/>
          </w:tcPr>
          <w:p w14:paraId="57A3CE71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10000ft/gépjármű/hó</w:t>
            </w:r>
          </w:p>
        </w:tc>
      </w:tr>
    </w:tbl>
    <w:p w14:paraId="53184ED7" w14:textId="77777777" w:rsidR="00B748A7" w:rsidRPr="00085AB2" w:rsidRDefault="00B748A7" w:rsidP="00B748A7"/>
    <w:p w14:paraId="66958145" w14:textId="77777777" w:rsidR="00B748A7" w:rsidRDefault="00B748A7" w:rsidP="00B748A7"/>
    <w:p w14:paraId="108D14E1" w14:textId="77777777" w:rsidR="00B748A7" w:rsidRDefault="00B748A7" w:rsidP="00B748A7">
      <w:pPr>
        <w:rPr>
          <w:b/>
        </w:rPr>
      </w:pPr>
    </w:p>
    <w:p w14:paraId="0F66A2EE" w14:textId="77777777" w:rsidR="00B748A7" w:rsidRPr="00885518" w:rsidRDefault="00B748A7" w:rsidP="00B748A7"/>
    <w:p w14:paraId="6F8537DC" w14:textId="77777777" w:rsidR="00B748A7" w:rsidRPr="00885518" w:rsidRDefault="00B748A7" w:rsidP="00B748A7"/>
    <w:p w14:paraId="459A001B" w14:textId="77777777" w:rsidR="00B748A7" w:rsidRDefault="00B748A7"/>
    <w:sectPr w:rsidR="00B74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52B17" w14:textId="77777777" w:rsidR="00E265D2" w:rsidRDefault="00E265D2" w:rsidP="00215B03">
      <w:r>
        <w:separator/>
      </w:r>
    </w:p>
  </w:endnote>
  <w:endnote w:type="continuationSeparator" w:id="0">
    <w:p w14:paraId="7EADC1A9" w14:textId="77777777" w:rsidR="00E265D2" w:rsidRDefault="00E265D2" w:rsidP="0021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9BFE0" w14:textId="77777777" w:rsidR="00E265D2" w:rsidRDefault="00E265D2" w:rsidP="00215B03">
      <w:r>
        <w:separator/>
      </w:r>
    </w:p>
  </w:footnote>
  <w:footnote w:type="continuationSeparator" w:id="0">
    <w:p w14:paraId="67300D27" w14:textId="77777777" w:rsidR="00E265D2" w:rsidRDefault="00E265D2" w:rsidP="00215B03">
      <w:r>
        <w:continuationSeparator/>
      </w:r>
    </w:p>
  </w:footnote>
  <w:footnote w:id="1">
    <w:p w14:paraId="36DC447D" w14:textId="1B5E738D" w:rsidR="00215B03" w:rsidRDefault="00215B03">
      <w:pPr>
        <w:pStyle w:val="Lbjegyzetszveg"/>
      </w:pPr>
      <w:r>
        <w:rPr>
          <w:rStyle w:val="Lbjegyzet-hivatkozs"/>
        </w:rPr>
        <w:footnoteRef/>
      </w:r>
      <w:r>
        <w:t xml:space="preserve"> Módosítva az 1/2021. (I. 11.) </w:t>
      </w:r>
      <w:proofErr w:type="spellStart"/>
      <w:proofErr w:type="gramStart"/>
      <w:r>
        <w:t>önk.rendelettel</w:t>
      </w:r>
      <w:proofErr w:type="spellEnd"/>
      <w:proofErr w:type="gramEnd"/>
      <w:r>
        <w:t>; hatályos 2021. 01. 15.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A3B72"/>
    <w:multiLevelType w:val="hybridMultilevel"/>
    <w:tmpl w:val="CBB21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A7"/>
    <w:rsid w:val="00215B03"/>
    <w:rsid w:val="00B748A7"/>
    <w:rsid w:val="00E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8FBF"/>
  <w15:chartTrackingRefBased/>
  <w15:docId w15:val="{B0092071-FB25-43A2-959F-F23BB9B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48A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5B0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5B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15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C4F0-1EFF-4494-8CED-1F201B26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Báldogi Éva</dc:creator>
  <cp:keywords/>
  <dc:description/>
  <cp:lastModifiedBy>Báldogi Éva</cp:lastModifiedBy>
  <cp:revision>2</cp:revision>
  <dcterms:created xsi:type="dcterms:W3CDTF">2021-01-12T09:13:00Z</dcterms:created>
  <dcterms:modified xsi:type="dcterms:W3CDTF">2021-01-12T09:18:00Z</dcterms:modified>
</cp:coreProperties>
</file>